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D71" w:rsidRDefault="00763D71" w:rsidP="00763D7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763D71" w:rsidRPr="00EC115E" w:rsidRDefault="00763D71" w:rsidP="00763D71">
      <w:pPr>
        <w:rPr>
          <w:lang w:val="pl-PL"/>
        </w:rPr>
      </w:pPr>
    </w:p>
    <w:p w:rsidR="00763D71" w:rsidRPr="00D65EB4" w:rsidRDefault="00763D71" w:rsidP="00763D71">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subotu/po</w:t>
      </w:r>
      <w:r w:rsidRPr="00361EC8">
        <w:rPr>
          <w:rFonts w:ascii="Brush Script MT" w:hAnsi="Brush Script MT"/>
          <w:b w:val="0"/>
          <w:i/>
          <w:color w:val="FF00FF"/>
          <w:sz w:val="48"/>
          <w:szCs w:val="48"/>
        </w:rPr>
        <w:t>nedelj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9</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11.novem</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F3348C" w:rsidRDefault="00F3348C" w:rsidP="00F3348C">
      <w:pPr>
        <w:rPr>
          <w:b/>
          <w:color w:val="0000CC"/>
          <w:sz w:val="28"/>
        </w:rPr>
      </w:pPr>
    </w:p>
    <w:p w:rsidR="00F3348C" w:rsidRPr="00460E6E" w:rsidRDefault="00F3348C" w:rsidP="00F3348C">
      <w:pPr>
        <w:jc w:val="center"/>
        <w:rPr>
          <w:b/>
          <w:color w:val="0000CC"/>
          <w:sz w:val="28"/>
        </w:rPr>
      </w:pPr>
      <w:r w:rsidRPr="00460E6E">
        <w:rPr>
          <w:b/>
          <w:color w:val="0000CC"/>
          <w:sz w:val="28"/>
        </w:rPr>
        <w:t>Dan primirja 11. novembar neradan</w:t>
      </w:r>
    </w:p>
    <w:p w:rsidR="00F3348C" w:rsidRDefault="00F3348C" w:rsidP="00F3348C"/>
    <w:p w:rsidR="00F3348C" w:rsidRPr="002B53B2" w:rsidRDefault="00F3348C" w:rsidP="00F3348C">
      <w:pPr>
        <w:ind w:firstLine="720"/>
        <w:jc w:val="both"/>
      </w:pPr>
      <w:r>
        <w:t>Ponedeljak</w:t>
      </w:r>
      <w:r w:rsidRPr="002B53B2">
        <w:t xml:space="preserve">, 11. </w:t>
      </w:r>
      <w:r>
        <w:t>novembar</w:t>
      </w:r>
      <w:r w:rsidRPr="002B53B2">
        <w:t xml:space="preserve">, </w:t>
      </w:r>
      <w:r>
        <w:t>biće</w:t>
      </w:r>
      <w:r w:rsidRPr="002B53B2">
        <w:t xml:space="preserve"> </w:t>
      </w:r>
      <w:r>
        <w:t>neradan</w:t>
      </w:r>
      <w:r w:rsidRPr="002B53B2">
        <w:t xml:space="preserve"> </w:t>
      </w:r>
      <w:r>
        <w:t>dan</w:t>
      </w:r>
      <w:r w:rsidRPr="002B53B2">
        <w:t xml:space="preserve"> </w:t>
      </w:r>
      <w:r>
        <w:t>zbog</w:t>
      </w:r>
      <w:r w:rsidRPr="002B53B2">
        <w:t xml:space="preserve"> </w:t>
      </w:r>
      <w:r>
        <w:t>obeležavanja</w:t>
      </w:r>
      <w:r w:rsidRPr="002B53B2">
        <w:t xml:space="preserve"> </w:t>
      </w:r>
      <w:r>
        <w:t>državnog</w:t>
      </w:r>
      <w:r w:rsidRPr="002B53B2">
        <w:t xml:space="preserve"> </w:t>
      </w:r>
      <w:r>
        <w:t>praznika</w:t>
      </w:r>
      <w:r w:rsidRPr="002B53B2">
        <w:t xml:space="preserve"> - </w:t>
      </w:r>
      <w:r>
        <w:t>Dana</w:t>
      </w:r>
      <w:r w:rsidRPr="002B53B2">
        <w:t xml:space="preserve"> </w:t>
      </w:r>
      <w:r>
        <w:t>primirja</w:t>
      </w:r>
      <w:r w:rsidRPr="002B53B2">
        <w:t xml:space="preserve"> </w:t>
      </w:r>
      <w:r>
        <w:t>u</w:t>
      </w:r>
      <w:r w:rsidRPr="002B53B2">
        <w:t xml:space="preserve"> </w:t>
      </w:r>
      <w:r>
        <w:t>Prvom</w:t>
      </w:r>
      <w:r w:rsidRPr="002B53B2">
        <w:t xml:space="preserve"> </w:t>
      </w:r>
      <w:r>
        <w:t>svetskom</w:t>
      </w:r>
      <w:r w:rsidRPr="002B53B2">
        <w:t xml:space="preserve"> </w:t>
      </w:r>
      <w:r>
        <w:t>ratu</w:t>
      </w:r>
      <w:r w:rsidRPr="002B53B2">
        <w:t>.</w:t>
      </w:r>
      <w:r>
        <w:t xml:space="preserve"> Praznik</w:t>
      </w:r>
      <w:r w:rsidRPr="002B53B2">
        <w:t xml:space="preserve"> </w:t>
      </w:r>
      <w:r>
        <w:t>je</w:t>
      </w:r>
      <w:r w:rsidRPr="002B53B2">
        <w:t xml:space="preserve"> </w:t>
      </w:r>
      <w:r>
        <w:t>prvi</w:t>
      </w:r>
      <w:r w:rsidRPr="002B53B2">
        <w:t xml:space="preserve"> </w:t>
      </w:r>
      <w:r>
        <w:t>put</w:t>
      </w:r>
      <w:r w:rsidRPr="002B53B2">
        <w:t xml:space="preserve"> </w:t>
      </w:r>
      <w:r>
        <w:t>zvanično</w:t>
      </w:r>
      <w:r w:rsidRPr="002B53B2">
        <w:t xml:space="preserve"> </w:t>
      </w:r>
      <w:r>
        <w:t>obeležen</w:t>
      </w:r>
      <w:r w:rsidRPr="002B53B2">
        <w:t xml:space="preserve"> </w:t>
      </w:r>
      <w:r>
        <w:t>prošle</w:t>
      </w:r>
      <w:r w:rsidRPr="002B53B2">
        <w:t xml:space="preserve"> </w:t>
      </w:r>
      <w:r>
        <w:t>godine</w:t>
      </w:r>
      <w:r w:rsidRPr="002B53B2">
        <w:t xml:space="preserve">, </w:t>
      </w:r>
      <w:r>
        <w:t>na</w:t>
      </w:r>
      <w:r w:rsidRPr="002B53B2">
        <w:t xml:space="preserve"> </w:t>
      </w:r>
      <w:r>
        <w:t>osnovu</w:t>
      </w:r>
      <w:r w:rsidRPr="002B53B2">
        <w:t xml:space="preserve"> </w:t>
      </w:r>
      <w:r w:rsidR="00F22F41">
        <w:rPr>
          <w:noProof/>
          <w:color w:val="0000FF"/>
        </w:rPr>
        <w:drawing>
          <wp:anchor distT="0" distB="0" distL="114300" distR="114300" simplePos="0" relativeHeight="251676672" behindDoc="1" locked="0" layoutInCell="1" allowOverlap="1">
            <wp:simplePos x="0" y="0"/>
            <wp:positionH relativeFrom="column">
              <wp:posOffset>19050</wp:posOffset>
            </wp:positionH>
            <wp:positionV relativeFrom="paragraph">
              <wp:posOffset>349885</wp:posOffset>
            </wp:positionV>
            <wp:extent cx="2590800" cy="1114425"/>
            <wp:effectExtent l="19050" t="0" r="0" b="0"/>
            <wp:wrapTight wrapText="bothSides">
              <wp:wrapPolygon edited="0">
                <wp:start x="-159" y="0"/>
                <wp:lineTo x="-159" y="21415"/>
                <wp:lineTo x="21600" y="21415"/>
                <wp:lineTo x="21600" y="0"/>
                <wp:lineTo x="-159" y="0"/>
              </wp:wrapPolygon>
            </wp:wrapTight>
            <wp:docPr id="5" name="irc_mi" descr="https://encrypted-tbn1.gstatic.com/images?q=tbn:ANd9GcT3GY6dr6RdjMJPnWgEyXC5eUMSMZVRLcObGvUTBwfQB7H_E4SXs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1.gstatic.com/images?q=tbn:ANd9GcT3GY6dr6RdjMJPnWgEyXC5eUMSMZVRLcObGvUTBwfQB7H_E4SXsg">
                      <a:hlinkClick r:id="rId8"/>
                    </pic:cNvPr>
                    <pic:cNvPicPr>
                      <a:picLocks noChangeAspect="1" noChangeArrowheads="1"/>
                    </pic:cNvPicPr>
                  </pic:nvPicPr>
                  <pic:blipFill>
                    <a:blip r:embed="rId9"/>
                    <a:srcRect/>
                    <a:stretch>
                      <a:fillRect/>
                    </a:stretch>
                  </pic:blipFill>
                  <pic:spPr bwMode="auto">
                    <a:xfrm>
                      <a:off x="0" y="0"/>
                      <a:ext cx="2590800" cy="1114425"/>
                    </a:xfrm>
                    <a:prstGeom prst="rect">
                      <a:avLst/>
                    </a:prstGeom>
                    <a:noFill/>
                    <a:ln w="9525">
                      <a:noFill/>
                      <a:miter lim="800000"/>
                      <a:headEnd/>
                      <a:tailEnd/>
                    </a:ln>
                  </pic:spPr>
                </pic:pic>
              </a:graphicData>
            </a:graphic>
          </wp:anchor>
        </w:drawing>
      </w:r>
      <w:r>
        <w:t>izmena</w:t>
      </w:r>
      <w:r w:rsidRPr="002B53B2">
        <w:t xml:space="preserve"> </w:t>
      </w:r>
      <w:r>
        <w:t>Zakona</w:t>
      </w:r>
      <w:r w:rsidRPr="002B53B2">
        <w:t xml:space="preserve"> </w:t>
      </w:r>
      <w:r>
        <w:t>o</w:t>
      </w:r>
      <w:r w:rsidRPr="002B53B2">
        <w:t xml:space="preserve"> </w:t>
      </w:r>
      <w:r>
        <w:t>državnim</w:t>
      </w:r>
      <w:r w:rsidRPr="002B53B2">
        <w:t xml:space="preserve"> </w:t>
      </w:r>
      <w:r>
        <w:t>i</w:t>
      </w:r>
      <w:r w:rsidRPr="002B53B2">
        <w:t xml:space="preserve"> </w:t>
      </w:r>
      <w:r>
        <w:t>drugim</w:t>
      </w:r>
      <w:r w:rsidRPr="002B53B2">
        <w:t xml:space="preserve"> </w:t>
      </w:r>
      <w:r>
        <w:t>praznicima</w:t>
      </w:r>
      <w:r w:rsidRPr="002B53B2">
        <w:t xml:space="preserve"> </w:t>
      </w:r>
      <w:r>
        <w:t>koje</w:t>
      </w:r>
      <w:r w:rsidRPr="002B53B2">
        <w:t xml:space="preserve"> </w:t>
      </w:r>
      <w:r>
        <w:t>je</w:t>
      </w:r>
      <w:r w:rsidRPr="002B53B2">
        <w:t xml:space="preserve"> </w:t>
      </w:r>
      <w:r>
        <w:t>Skupština</w:t>
      </w:r>
      <w:r w:rsidRPr="002B53B2">
        <w:t xml:space="preserve"> </w:t>
      </w:r>
      <w:r>
        <w:t>Srbije</w:t>
      </w:r>
      <w:r w:rsidRPr="002B53B2">
        <w:t xml:space="preserve"> </w:t>
      </w:r>
      <w:r>
        <w:t>usvojila</w:t>
      </w:r>
      <w:r w:rsidRPr="002B53B2">
        <w:t xml:space="preserve"> </w:t>
      </w:r>
      <w:r>
        <w:t>krajem</w:t>
      </w:r>
      <w:r w:rsidRPr="002B53B2">
        <w:t xml:space="preserve"> 2011. </w:t>
      </w:r>
      <w:r>
        <w:t>godine</w:t>
      </w:r>
      <w:r w:rsidRPr="002B53B2">
        <w:t>.</w:t>
      </w:r>
      <w:r>
        <w:t xml:space="preserve"> Dan</w:t>
      </w:r>
      <w:r w:rsidRPr="002B53B2">
        <w:t xml:space="preserve"> </w:t>
      </w:r>
      <w:r>
        <w:t>primirja</w:t>
      </w:r>
      <w:r w:rsidRPr="002B53B2">
        <w:t xml:space="preserve"> </w:t>
      </w:r>
      <w:r>
        <w:t>u</w:t>
      </w:r>
      <w:r w:rsidRPr="002B53B2">
        <w:t xml:space="preserve"> </w:t>
      </w:r>
      <w:r>
        <w:t>Prvom</w:t>
      </w:r>
      <w:r w:rsidRPr="002B53B2">
        <w:t xml:space="preserve"> </w:t>
      </w:r>
      <w:r>
        <w:t>svetskom</w:t>
      </w:r>
      <w:r w:rsidRPr="002B53B2">
        <w:t xml:space="preserve"> </w:t>
      </w:r>
      <w:r>
        <w:t>ratu</w:t>
      </w:r>
      <w:r w:rsidRPr="002B53B2">
        <w:t xml:space="preserve"> </w:t>
      </w:r>
      <w:r>
        <w:t>obeležava</w:t>
      </w:r>
      <w:r w:rsidRPr="002B53B2">
        <w:t xml:space="preserve"> </w:t>
      </w:r>
      <w:r>
        <w:t>se</w:t>
      </w:r>
      <w:r w:rsidRPr="002B53B2">
        <w:t xml:space="preserve"> </w:t>
      </w:r>
      <w:r>
        <w:t>u</w:t>
      </w:r>
      <w:r w:rsidRPr="002B53B2">
        <w:t xml:space="preserve"> </w:t>
      </w:r>
      <w:r>
        <w:t>znak</w:t>
      </w:r>
      <w:r w:rsidRPr="002B53B2">
        <w:t xml:space="preserve"> </w:t>
      </w:r>
      <w:r>
        <w:t>sećanja</w:t>
      </w:r>
      <w:r w:rsidRPr="002B53B2">
        <w:t xml:space="preserve"> </w:t>
      </w:r>
      <w:r>
        <w:t>na</w:t>
      </w:r>
      <w:r w:rsidRPr="002B53B2">
        <w:t xml:space="preserve"> 11. </w:t>
      </w:r>
      <w:r>
        <w:t>novembar</w:t>
      </w:r>
      <w:r w:rsidRPr="002B53B2">
        <w:t xml:space="preserve"> 1918. </w:t>
      </w:r>
      <w:r>
        <w:t>godine</w:t>
      </w:r>
      <w:r w:rsidRPr="002B53B2">
        <w:t xml:space="preserve">, </w:t>
      </w:r>
      <w:r>
        <w:t>kada</w:t>
      </w:r>
      <w:r w:rsidRPr="002B53B2">
        <w:t xml:space="preserve"> </w:t>
      </w:r>
      <w:r>
        <w:t>je</w:t>
      </w:r>
      <w:r w:rsidRPr="002B53B2">
        <w:t xml:space="preserve"> </w:t>
      </w:r>
      <w:r>
        <w:t>u</w:t>
      </w:r>
      <w:r w:rsidRPr="002B53B2">
        <w:t xml:space="preserve"> </w:t>
      </w:r>
      <w:r>
        <w:t>Francuskoj</w:t>
      </w:r>
      <w:r w:rsidRPr="002B53B2">
        <w:t xml:space="preserve">, </w:t>
      </w:r>
      <w:r>
        <w:t>u</w:t>
      </w:r>
      <w:r w:rsidRPr="002B53B2">
        <w:t xml:space="preserve"> </w:t>
      </w:r>
      <w:r>
        <w:t>specijalnom</w:t>
      </w:r>
      <w:r w:rsidRPr="002B53B2">
        <w:t xml:space="preserve"> </w:t>
      </w:r>
      <w:r>
        <w:t>vagonu</w:t>
      </w:r>
      <w:r w:rsidRPr="002B53B2">
        <w:t xml:space="preserve"> </w:t>
      </w:r>
      <w:r>
        <w:t>maršala</w:t>
      </w:r>
      <w:r w:rsidRPr="002B53B2">
        <w:t xml:space="preserve"> </w:t>
      </w:r>
      <w:r>
        <w:t>Ferdinanda</w:t>
      </w:r>
      <w:r w:rsidRPr="002B53B2">
        <w:t xml:space="preserve"> </w:t>
      </w:r>
      <w:r>
        <w:t>Foša</w:t>
      </w:r>
      <w:r w:rsidRPr="002B53B2">
        <w:t xml:space="preserve">, </w:t>
      </w:r>
      <w:r>
        <w:t>potpisano</w:t>
      </w:r>
      <w:r w:rsidRPr="002B53B2">
        <w:t xml:space="preserve"> </w:t>
      </w:r>
      <w:r>
        <w:t>primirje</w:t>
      </w:r>
      <w:r w:rsidRPr="002B53B2">
        <w:t xml:space="preserve"> </w:t>
      </w:r>
      <w:r>
        <w:t>u</w:t>
      </w:r>
      <w:r w:rsidRPr="002B53B2">
        <w:t xml:space="preserve"> </w:t>
      </w:r>
      <w:r>
        <w:t>Prvom</w:t>
      </w:r>
      <w:r w:rsidRPr="002B53B2">
        <w:t xml:space="preserve"> </w:t>
      </w:r>
      <w:r>
        <w:t>svetskom</w:t>
      </w:r>
      <w:r w:rsidRPr="002B53B2">
        <w:t xml:space="preserve"> </w:t>
      </w:r>
      <w:r>
        <w:t>ratu</w:t>
      </w:r>
      <w:r w:rsidRPr="002B53B2">
        <w:t xml:space="preserve">. </w:t>
      </w:r>
      <w:r>
        <w:t>Taj</w:t>
      </w:r>
      <w:r w:rsidRPr="002B53B2">
        <w:t xml:space="preserve"> </w:t>
      </w:r>
      <w:r>
        <w:t>datum</w:t>
      </w:r>
      <w:r w:rsidRPr="002B53B2">
        <w:t xml:space="preserve"> </w:t>
      </w:r>
      <w:r>
        <w:t>se</w:t>
      </w:r>
      <w:r w:rsidRPr="002B53B2">
        <w:t xml:space="preserve"> </w:t>
      </w:r>
      <w:r>
        <w:t>obeležava</w:t>
      </w:r>
      <w:r w:rsidRPr="002B53B2">
        <w:t xml:space="preserve"> </w:t>
      </w:r>
      <w:r>
        <w:t>u</w:t>
      </w:r>
      <w:r w:rsidRPr="002B53B2">
        <w:t xml:space="preserve"> </w:t>
      </w:r>
      <w:r>
        <w:t>svim</w:t>
      </w:r>
      <w:r w:rsidRPr="002B53B2">
        <w:t xml:space="preserve"> </w:t>
      </w:r>
      <w:r>
        <w:t>zemljama</w:t>
      </w:r>
      <w:r w:rsidRPr="002B53B2">
        <w:t xml:space="preserve"> </w:t>
      </w:r>
      <w:r>
        <w:t>koje</w:t>
      </w:r>
      <w:r w:rsidRPr="002B53B2">
        <w:t xml:space="preserve"> </w:t>
      </w:r>
      <w:r>
        <w:t>su</w:t>
      </w:r>
      <w:r w:rsidRPr="002B53B2">
        <w:t xml:space="preserve"> </w:t>
      </w:r>
      <w:r>
        <w:t>potpisale</w:t>
      </w:r>
      <w:r w:rsidRPr="002B53B2">
        <w:t xml:space="preserve"> </w:t>
      </w:r>
      <w:r>
        <w:t>sporazum</w:t>
      </w:r>
      <w:r w:rsidRPr="002B53B2">
        <w:t>.</w:t>
      </w:r>
      <w:r>
        <w:t xml:space="preserve"> Na</w:t>
      </w:r>
      <w:r w:rsidRPr="002B53B2">
        <w:t xml:space="preserve"> </w:t>
      </w:r>
      <w:r>
        <w:t>inicijativu</w:t>
      </w:r>
      <w:r w:rsidRPr="002B53B2">
        <w:t xml:space="preserve"> </w:t>
      </w:r>
      <w:r>
        <w:t>predsednika</w:t>
      </w:r>
      <w:r w:rsidRPr="002B53B2">
        <w:t xml:space="preserve"> </w:t>
      </w:r>
      <w:r>
        <w:t>Srbije</w:t>
      </w:r>
      <w:r w:rsidRPr="002B53B2">
        <w:t xml:space="preserve"> </w:t>
      </w:r>
      <w:r>
        <w:t>Tomislava</w:t>
      </w:r>
      <w:r w:rsidRPr="002B53B2">
        <w:t xml:space="preserve"> </w:t>
      </w:r>
      <w:r>
        <w:t>Nikolića</w:t>
      </w:r>
      <w:r w:rsidRPr="002B53B2">
        <w:t xml:space="preserve"> </w:t>
      </w:r>
      <w:r>
        <w:t>i</w:t>
      </w:r>
      <w:r w:rsidRPr="002B53B2">
        <w:t xml:space="preserve"> </w:t>
      </w:r>
      <w:r>
        <w:t>odlukom</w:t>
      </w:r>
      <w:r w:rsidRPr="002B53B2">
        <w:t xml:space="preserve"> </w:t>
      </w:r>
      <w:r>
        <w:t>Vlade</w:t>
      </w:r>
      <w:r w:rsidRPr="002B53B2">
        <w:t xml:space="preserve">, </w:t>
      </w:r>
      <w:r>
        <w:t>praznik</w:t>
      </w:r>
      <w:r w:rsidRPr="002B53B2">
        <w:t xml:space="preserve"> </w:t>
      </w:r>
      <w:r>
        <w:t>se</w:t>
      </w:r>
      <w:r w:rsidRPr="002B53B2">
        <w:t xml:space="preserve"> </w:t>
      </w:r>
      <w:r>
        <w:t>obeležava</w:t>
      </w:r>
      <w:r w:rsidRPr="002B53B2">
        <w:t xml:space="preserve"> </w:t>
      </w:r>
      <w:r>
        <w:t>na</w:t>
      </w:r>
      <w:r w:rsidRPr="002B53B2">
        <w:t xml:space="preserve"> </w:t>
      </w:r>
      <w:r>
        <w:t>vidljiv</w:t>
      </w:r>
      <w:r w:rsidRPr="002B53B2">
        <w:t xml:space="preserve"> </w:t>
      </w:r>
      <w:r>
        <w:t>i</w:t>
      </w:r>
      <w:r w:rsidRPr="002B53B2">
        <w:t xml:space="preserve"> </w:t>
      </w:r>
      <w:r>
        <w:t>upečatljiv</w:t>
      </w:r>
      <w:r w:rsidRPr="002B53B2">
        <w:t xml:space="preserve"> </w:t>
      </w:r>
      <w:r>
        <w:t>način</w:t>
      </w:r>
      <w:r w:rsidRPr="002B53B2">
        <w:t xml:space="preserve"> </w:t>
      </w:r>
      <w:r>
        <w:t>nošenjem</w:t>
      </w:r>
      <w:r w:rsidRPr="002B53B2">
        <w:t xml:space="preserve"> </w:t>
      </w:r>
      <w:r>
        <w:t>amblema</w:t>
      </w:r>
      <w:r w:rsidRPr="002B53B2">
        <w:t xml:space="preserve"> </w:t>
      </w:r>
      <w:r>
        <w:t>Albanske</w:t>
      </w:r>
      <w:r w:rsidRPr="002B53B2">
        <w:t xml:space="preserve"> </w:t>
      </w:r>
      <w:r>
        <w:t>spomenice</w:t>
      </w:r>
      <w:r w:rsidRPr="002B53B2">
        <w:t xml:space="preserve"> </w:t>
      </w:r>
      <w:r>
        <w:t>na</w:t>
      </w:r>
      <w:r w:rsidRPr="002B53B2">
        <w:t xml:space="preserve"> </w:t>
      </w:r>
      <w:r>
        <w:t>kome</w:t>
      </w:r>
      <w:r w:rsidRPr="002B53B2">
        <w:t xml:space="preserve"> </w:t>
      </w:r>
      <w:r>
        <w:t>je</w:t>
      </w:r>
      <w:r w:rsidRPr="002B53B2">
        <w:t xml:space="preserve"> </w:t>
      </w:r>
      <w:r>
        <w:t>cvet</w:t>
      </w:r>
      <w:r w:rsidRPr="002B53B2">
        <w:t xml:space="preserve"> </w:t>
      </w:r>
      <w:r>
        <w:t>Natalijina</w:t>
      </w:r>
      <w:r w:rsidRPr="002B53B2">
        <w:t xml:space="preserve"> </w:t>
      </w:r>
      <w:r>
        <w:t>ramonda</w:t>
      </w:r>
      <w:r w:rsidRPr="002B53B2">
        <w:t xml:space="preserve"> </w:t>
      </w:r>
      <w:r>
        <w:t>s</w:t>
      </w:r>
      <w:r w:rsidRPr="002B53B2">
        <w:t xml:space="preserve"> </w:t>
      </w:r>
      <w:r>
        <w:t>pozadinom</w:t>
      </w:r>
      <w:r w:rsidRPr="002B53B2">
        <w:t xml:space="preserve"> </w:t>
      </w:r>
      <w:r>
        <w:t>u</w:t>
      </w:r>
      <w:r w:rsidRPr="002B53B2">
        <w:t xml:space="preserve"> </w:t>
      </w:r>
      <w:r>
        <w:t>bojama</w:t>
      </w:r>
      <w:r w:rsidRPr="002B53B2">
        <w:t>.</w:t>
      </w:r>
    </w:p>
    <w:p w:rsidR="00FC465B" w:rsidRDefault="00FC465B" w:rsidP="00FC465B"/>
    <w:p w:rsidR="001A62F3" w:rsidRPr="004655BC" w:rsidRDefault="001A62F3" w:rsidP="001A62F3">
      <w:pPr>
        <w:jc w:val="center"/>
        <w:rPr>
          <w:color w:val="0000CC"/>
        </w:rPr>
      </w:pPr>
      <w:r>
        <w:rPr>
          <w:b/>
          <w:color w:val="0000CC"/>
          <w:sz w:val="28"/>
        </w:rPr>
        <w:t>U utorak</w:t>
      </w:r>
      <w:r w:rsidRPr="004655BC">
        <w:rPr>
          <w:b/>
          <w:color w:val="0000CC"/>
          <w:sz w:val="28"/>
        </w:rPr>
        <w:t xml:space="preserve"> </w:t>
      </w:r>
      <w:r>
        <w:rPr>
          <w:b/>
          <w:color w:val="0000CC"/>
          <w:sz w:val="28"/>
        </w:rPr>
        <w:t>dodela</w:t>
      </w:r>
      <w:r w:rsidRPr="004655BC">
        <w:rPr>
          <w:b/>
          <w:color w:val="0000CC"/>
          <w:sz w:val="28"/>
        </w:rPr>
        <w:t xml:space="preserve"> nagrada "Dr Đorđe Natošević</w:t>
      </w:r>
      <w:r w:rsidRPr="004655BC">
        <w:rPr>
          <w:color w:val="0000CC"/>
        </w:rPr>
        <w:t>"</w:t>
      </w:r>
    </w:p>
    <w:p w:rsidR="001A62F3" w:rsidRDefault="001A62F3" w:rsidP="001A62F3">
      <w:pPr>
        <w:jc w:val="both"/>
      </w:pPr>
    </w:p>
    <w:p w:rsidR="001A62F3" w:rsidRDefault="001A62F3" w:rsidP="001A62F3">
      <w:pPr>
        <w:ind w:firstLine="720"/>
        <w:jc w:val="both"/>
      </w:pPr>
      <w:r w:rsidRPr="00B21F79">
        <w:t>Nagrada "Dr Đorđe Natošević" ustanovljena je odlukom Skupštine Vojvodine 11. jula 2001. godine, a odbor za d</w:t>
      </w:r>
      <w:r>
        <w:t xml:space="preserve">odelu imenuje Vlada Vojvodine.  </w:t>
      </w:r>
      <w:r w:rsidRPr="006B19C1">
        <w:t>Od ustanovljenja do ove godine dod</w:t>
      </w:r>
      <w:r>
        <w:t xml:space="preserve">eljeno je ukupno 62 Priznanja.  </w:t>
      </w:r>
      <w:r w:rsidRPr="006B19C1">
        <w:t>Konkurs za d</w:t>
      </w:r>
      <w:r>
        <w:t>odelu Priznanja “Dr Đorđe Natošević”</w:t>
      </w:r>
      <w:r w:rsidRPr="006B19C1">
        <w:t xml:space="preserve"> je javan.  Za školsku 2012/2013. godinu bio je otvoren u periodu 01. </w:t>
      </w:r>
      <w:r>
        <w:t xml:space="preserve">do 30. septembra 2013. godine.  </w:t>
      </w:r>
      <w:r w:rsidRPr="006B19C1">
        <w:t>Odbor za dodelu Priznanja, koji je imenovala Vlada AP Vojvodine, doneo je odluku o nagrađenim ustanovama/pojedincima na osnovu utvrđenih merila za vrednovanje svih navedenih segmenata rada ustanove, odnosno pojedinaca. U jednoj godini može da se dodeli najviše pet priznanja, a ono se sastoji od povel</w:t>
      </w:r>
      <w:r>
        <w:t xml:space="preserve">je, plakete i novčane nagrade.  </w:t>
      </w:r>
      <w:r w:rsidRPr="006B19C1">
        <w:t>Na osnovu utvrđenog broja bod</w:t>
      </w:r>
      <w:r>
        <w:t>ova, Odbor za dodelu priznanja „Dr Đorđe Natošević“</w:t>
      </w:r>
      <w:r w:rsidRPr="006B19C1">
        <w:t xml:space="preserve">, je doneo odluku o dodeli priznanja za školsku 2012/2013. </w:t>
      </w:r>
      <w:r>
        <w:t>g</w:t>
      </w:r>
      <w:r w:rsidRPr="006B19C1">
        <w:t>odinu</w:t>
      </w:r>
      <w:r>
        <w:t xml:space="preserve"> </w:t>
      </w:r>
      <w:r w:rsidRPr="006B19C1">
        <w:t xml:space="preserve">i to: </w:t>
      </w:r>
      <w:r>
        <w:t xml:space="preserve"> </w:t>
      </w:r>
      <w:r w:rsidRPr="006B19C1">
        <w:t>Osnovnoj školi „Sveti Sava“ iz Kikinde</w:t>
      </w:r>
      <w:r>
        <w:t xml:space="preserve">, </w:t>
      </w:r>
      <w:r w:rsidRPr="006B19C1">
        <w:t>Danijeli Miličić Trebaticki, vaspitaču u PU „Radost“ u Srbobranu</w:t>
      </w:r>
      <w:r>
        <w:t xml:space="preserve">, </w:t>
      </w:r>
      <w:r w:rsidRPr="006B19C1">
        <w:t>Milkici Krasnić, nastavniku biologije u Gimnaziji „J.J.Zmaj“ u Novom Sadu</w:t>
      </w:r>
      <w:r>
        <w:t xml:space="preserve">, </w:t>
      </w:r>
      <w:r w:rsidRPr="006B19C1">
        <w:t>Vesni Miljuš, nastavniku biologije u OŠ „Đorđe Natošević“ u Novom Sadu</w:t>
      </w:r>
      <w:r>
        <w:t xml:space="preserve">, </w:t>
      </w:r>
      <w:r w:rsidRPr="006B19C1">
        <w:t>Mirjani Lazor, školskom pedagogu, stručnom saradniku – pedagogu u ŠOSO „Milan Petrović“ u Novom Sadu</w:t>
      </w:r>
      <w:r>
        <w:t>.</w:t>
      </w:r>
      <w:r>
        <w:tab/>
      </w:r>
      <w:r>
        <w:tab/>
      </w:r>
      <w:r>
        <w:tab/>
      </w:r>
      <w:r w:rsidRPr="006B19C1">
        <w:t>Ovog</w:t>
      </w:r>
      <w:r>
        <w:t>odišnjim dobitnicima Priznanje „Dr Đorđe Natošević“</w:t>
      </w:r>
      <w:r w:rsidRPr="006B19C1">
        <w:t xml:space="preserve"> će se, po šesnaesti put, svečano dodeliti u zgradi Vlade Autonomne Pokrajine Vojvodine, u utorak, 12. novembra 2013. godine.</w:t>
      </w:r>
    </w:p>
    <w:p w:rsidR="001A62F3" w:rsidRDefault="001A62F3" w:rsidP="001A62F3">
      <w:pPr>
        <w:ind w:firstLine="720"/>
        <w:jc w:val="both"/>
      </w:pPr>
      <w:r>
        <w:t xml:space="preserve">Dr Đorđe </w:t>
      </w:r>
      <w:r w:rsidRPr="00B21F79">
        <w:t>Natošević, rođen 1821. u Slankamenu, pošto je završio medicinu u Beču 1851, posvetio se prosvetnom radu i bio je direktor Novosadske gimnazije, nadzornik srpskih škola u Austrougarskoj, predsednik Matice Srpske, član Srpskog učenog dru</w:t>
      </w:r>
      <w:r>
        <w:t xml:space="preserve">štva (preteča današnje SANU).  </w:t>
      </w:r>
      <w:r w:rsidRPr="00B21F79">
        <w:t>Njegovom zaslugom otvorene su srpske "preparandije" (učiteljske škole) u Pakracu, Novom Sadu, Karlovcu, Somboru i Pančevu. Osnovao je i uređivao prvi srpski pedagoški "Školski list" kao i prve dečije novi</w:t>
      </w:r>
      <w:r>
        <w:t xml:space="preserve">ne "Prijatelj srpske mladeži". </w:t>
      </w:r>
    </w:p>
    <w:p w:rsidR="001A62F3" w:rsidRDefault="001A62F3" w:rsidP="00FC465B"/>
    <w:p w:rsidR="00BE7072" w:rsidRPr="00BE7072" w:rsidRDefault="00BE7072" w:rsidP="00BE7072">
      <w:pPr>
        <w:jc w:val="center"/>
        <w:rPr>
          <w:b/>
          <w:color w:val="0000CC"/>
          <w:sz w:val="28"/>
        </w:rPr>
      </w:pPr>
      <w:r w:rsidRPr="00BE7072">
        <w:rPr>
          <w:b/>
          <w:color w:val="0000CC"/>
          <w:sz w:val="28"/>
        </w:rPr>
        <w:t>Besplatna novinarska radionica za srednjoškolce</w:t>
      </w:r>
    </w:p>
    <w:p w:rsidR="00BE7072" w:rsidRDefault="00BE7072" w:rsidP="00BE7072"/>
    <w:p w:rsidR="00BE7072" w:rsidRPr="00BE7072" w:rsidRDefault="00BE7072" w:rsidP="00BE7072">
      <w:pPr>
        <w:ind w:firstLine="720"/>
        <w:jc w:val="both"/>
      </w:pPr>
      <w:r w:rsidRPr="00BE7072">
        <w:lastRenderedPageBreak/>
        <w:t>Svi srednjoškolci i srednjoškolke koji žele da nauče više o novinarstvu i odgovornom pristupu medijima, mogu da se prijave na besplatnu radionicu "Grad kroz moje oči", koju organizuje udruženje "Hmm...".</w:t>
      </w:r>
      <w:r>
        <w:t xml:space="preserve"> </w:t>
      </w:r>
      <w:r w:rsidRPr="00BE7072">
        <w:t>Ovim žele da podstaknu da se mladi aktivnije uključe u život grada, kroz pisanje, odnosno snimanje novinarskih priloga koji su interesantni i prilagođeni njima i njihovim vršnjacima.</w:t>
      </w:r>
      <w:r>
        <w:t xml:space="preserve"> </w:t>
      </w:r>
      <w:r w:rsidRPr="00BE7072">
        <w:t>Biće organizovano ukupno šest radionica, na kom će polaznici imati priliku da se upoznaju sa osnovama medijske pismenosti i teorije izveštavanja i da temu koju sami odaberu.</w:t>
      </w:r>
      <w:r>
        <w:t xml:space="preserve"> </w:t>
      </w:r>
      <w:r w:rsidRPr="00BE7072">
        <w:t>Oni će imati priliku da, uz stručnu pomoć profesionalnih novinara, praktično obrade i pripreme članak, reportažu ili izveštaj za širu javnost.</w:t>
      </w:r>
      <w:r>
        <w:t xml:space="preserve"> </w:t>
      </w:r>
      <w:r w:rsidRPr="00BE7072">
        <w:t>Radionice počinju 23. novembra 2013. godine i biće organizovane u omladinskom centru "Infopolis" u Apolo centru. Svaka radionica će trajati oko sat i po vremena.</w:t>
      </w:r>
      <w:r>
        <w:t xml:space="preserve"> </w:t>
      </w:r>
      <w:r w:rsidR="001A62F3">
        <w:tab/>
      </w:r>
      <w:r w:rsidR="001A62F3">
        <w:tab/>
      </w:r>
      <w:r w:rsidR="001A62F3">
        <w:tab/>
      </w:r>
      <w:r w:rsidR="001A62F3">
        <w:tab/>
      </w:r>
      <w:r w:rsidR="001A62F3">
        <w:tab/>
      </w:r>
      <w:r w:rsidR="001A62F3">
        <w:tab/>
      </w:r>
      <w:r w:rsidR="001A62F3">
        <w:tab/>
      </w:r>
      <w:r w:rsidR="001A62F3">
        <w:tab/>
      </w:r>
      <w:r w:rsidR="001A62F3">
        <w:tab/>
      </w:r>
      <w:r>
        <w:t xml:space="preserve">Prijave je potrebno poslati na </w:t>
      </w:r>
      <w:hyperlink r:id="rId10" w:history="1">
        <w:r w:rsidRPr="00853952">
          <w:rPr>
            <w:rStyle w:val="Hyperlink"/>
          </w:rPr>
          <w:t>hmm.novisad@gmail.com</w:t>
        </w:r>
      </w:hyperlink>
      <w:r>
        <w:t xml:space="preserve"> </w:t>
      </w:r>
      <w:r w:rsidRPr="00BE7072">
        <w:t>, a formulari za prijavu nalaze se na fejsbuk stranici i zvaničnom sajtu udruženja "Hmm...".</w:t>
      </w:r>
    </w:p>
    <w:p w:rsidR="00FC465B" w:rsidRDefault="00FC465B" w:rsidP="00FC465B"/>
    <w:p w:rsidR="00DC5FD0" w:rsidRPr="00DC5FD0" w:rsidRDefault="00DC5FD0" w:rsidP="00DC5FD0">
      <w:pPr>
        <w:jc w:val="center"/>
        <w:rPr>
          <w:b/>
          <w:color w:val="0000CC"/>
          <w:sz w:val="28"/>
        </w:rPr>
      </w:pPr>
      <w:r w:rsidRPr="00DC5FD0">
        <w:rPr>
          <w:b/>
          <w:color w:val="0000CC"/>
          <w:sz w:val="28"/>
        </w:rPr>
        <w:t>Svečano otvorena mala škola „Jovan Dučić“</w:t>
      </w:r>
    </w:p>
    <w:p w:rsidR="00DC5FD0" w:rsidRDefault="00DC5FD0" w:rsidP="00DC5FD0"/>
    <w:p w:rsidR="00DC5FD0" w:rsidRDefault="00DC5FD0" w:rsidP="00DC5FD0">
      <w:pPr>
        <w:ind w:firstLine="720"/>
        <w:jc w:val="both"/>
      </w:pPr>
      <w:r>
        <w:rPr>
          <w:noProof/>
        </w:rPr>
        <w:drawing>
          <wp:anchor distT="0" distB="0" distL="114300" distR="114300" simplePos="0" relativeHeight="251667456" behindDoc="1" locked="0" layoutInCell="1" allowOverlap="1">
            <wp:simplePos x="0" y="0"/>
            <wp:positionH relativeFrom="column">
              <wp:posOffset>3581400</wp:posOffset>
            </wp:positionH>
            <wp:positionV relativeFrom="paragraph">
              <wp:posOffset>203835</wp:posOffset>
            </wp:positionV>
            <wp:extent cx="2352675" cy="1619250"/>
            <wp:effectExtent l="19050" t="0" r="9525" b="0"/>
            <wp:wrapTight wrapText="bothSides">
              <wp:wrapPolygon edited="0">
                <wp:start x="-175" y="0"/>
                <wp:lineTo x="-175" y="21346"/>
                <wp:lineTo x="21687" y="21346"/>
                <wp:lineTo x="21687" y="0"/>
                <wp:lineTo x="-175" y="0"/>
              </wp:wrapPolygon>
            </wp:wrapTight>
            <wp:docPr id="1" name="Picture 1" descr="Под истим кровом и основци и предшколци Фото: Н. Стојано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 истим кровом и основци и предшколци Фото: Н. Стојановић">
                      <a:hlinkClick r:id="rId11"/>
                    </pic:cNvPr>
                    <pic:cNvPicPr>
                      <a:picLocks noChangeAspect="1" noChangeArrowheads="1"/>
                    </pic:cNvPicPr>
                  </pic:nvPicPr>
                  <pic:blipFill>
                    <a:blip r:embed="rId12"/>
                    <a:srcRect/>
                    <a:stretch>
                      <a:fillRect/>
                    </a:stretch>
                  </pic:blipFill>
                  <pic:spPr bwMode="auto">
                    <a:xfrm>
                      <a:off x="0" y="0"/>
                      <a:ext cx="2352675" cy="1619250"/>
                    </a:xfrm>
                    <a:prstGeom prst="rect">
                      <a:avLst/>
                    </a:prstGeom>
                    <a:noFill/>
                    <a:ln w="9525">
                      <a:noFill/>
                      <a:miter lim="800000"/>
                      <a:headEnd/>
                      <a:tailEnd/>
                    </a:ln>
                  </pic:spPr>
                </pic:pic>
              </a:graphicData>
            </a:graphic>
          </wp:anchor>
        </w:drawing>
      </w:r>
      <w:r>
        <w:t>Nakon</w:t>
      </w:r>
      <w:r w:rsidRPr="00DC5FD0">
        <w:t xml:space="preserve"> </w:t>
      </w:r>
      <w:r>
        <w:t>višemesečnih</w:t>
      </w:r>
      <w:r w:rsidRPr="00DC5FD0">
        <w:t xml:space="preserve"> </w:t>
      </w:r>
      <w:r>
        <w:t>radova</w:t>
      </w:r>
      <w:r w:rsidRPr="00DC5FD0">
        <w:t xml:space="preserve">, </w:t>
      </w:r>
      <w:r>
        <w:t>nastava</w:t>
      </w:r>
      <w:r w:rsidRPr="00DC5FD0">
        <w:t xml:space="preserve"> </w:t>
      </w:r>
      <w:r>
        <w:t>u</w:t>
      </w:r>
      <w:r w:rsidRPr="00DC5FD0">
        <w:t xml:space="preserve"> </w:t>
      </w:r>
      <w:r>
        <w:t>maloj</w:t>
      </w:r>
      <w:r w:rsidRPr="00DC5FD0">
        <w:t xml:space="preserve"> </w:t>
      </w:r>
      <w:r>
        <w:t>školi</w:t>
      </w:r>
      <w:r w:rsidRPr="00DC5FD0">
        <w:t xml:space="preserve"> „</w:t>
      </w:r>
      <w:r>
        <w:t>Jovan</w:t>
      </w:r>
      <w:r w:rsidRPr="00DC5FD0">
        <w:t xml:space="preserve"> </w:t>
      </w:r>
      <w:r>
        <w:t>Dučić</w:t>
      </w:r>
      <w:r w:rsidRPr="00DC5FD0">
        <w:t xml:space="preserve">“ </w:t>
      </w:r>
      <w:r>
        <w:t>u</w:t>
      </w:r>
      <w:r w:rsidRPr="00DC5FD0">
        <w:t xml:space="preserve"> </w:t>
      </w:r>
      <w:r>
        <w:t>Ulici</w:t>
      </w:r>
      <w:r w:rsidRPr="00DC5FD0">
        <w:t xml:space="preserve"> </w:t>
      </w:r>
      <w:r>
        <w:t>Franje</w:t>
      </w:r>
      <w:r w:rsidRPr="00DC5FD0">
        <w:t xml:space="preserve"> </w:t>
      </w:r>
      <w:r>
        <w:t>Malina</w:t>
      </w:r>
      <w:r w:rsidRPr="00DC5FD0">
        <w:t xml:space="preserve"> 2 </w:t>
      </w:r>
      <w:r>
        <w:t>u</w:t>
      </w:r>
      <w:r w:rsidRPr="00DC5FD0">
        <w:t xml:space="preserve"> </w:t>
      </w:r>
      <w:r>
        <w:t>Petrovaradinu</w:t>
      </w:r>
      <w:r w:rsidRPr="00DC5FD0">
        <w:t xml:space="preserve"> </w:t>
      </w:r>
      <w:r>
        <w:t>krenula</w:t>
      </w:r>
      <w:r w:rsidRPr="00DC5FD0">
        <w:t xml:space="preserve"> </w:t>
      </w:r>
      <w:r>
        <w:t>je</w:t>
      </w:r>
      <w:r w:rsidRPr="00DC5FD0">
        <w:t xml:space="preserve"> </w:t>
      </w:r>
      <w:r>
        <w:t>redovno</w:t>
      </w:r>
      <w:r w:rsidRPr="00DC5FD0">
        <w:t xml:space="preserve"> </w:t>
      </w:r>
      <w:r>
        <w:t>početkom</w:t>
      </w:r>
      <w:r w:rsidRPr="00DC5FD0">
        <w:t xml:space="preserve"> </w:t>
      </w:r>
      <w:r>
        <w:t>školske</w:t>
      </w:r>
      <w:r w:rsidRPr="00DC5FD0">
        <w:t xml:space="preserve"> </w:t>
      </w:r>
      <w:r>
        <w:t>godine</w:t>
      </w:r>
      <w:r w:rsidRPr="00DC5FD0">
        <w:t xml:space="preserve">, </w:t>
      </w:r>
      <w:r>
        <w:t>ali</w:t>
      </w:r>
      <w:r w:rsidRPr="00DC5FD0">
        <w:t xml:space="preserve"> </w:t>
      </w:r>
      <w:r>
        <w:t>je</w:t>
      </w:r>
      <w:r w:rsidRPr="00DC5FD0">
        <w:t xml:space="preserve"> </w:t>
      </w:r>
      <w:r>
        <w:t>juče</w:t>
      </w:r>
      <w:r w:rsidRPr="00DC5FD0">
        <w:t xml:space="preserve"> </w:t>
      </w:r>
      <w:r>
        <w:t>upriličeno</w:t>
      </w:r>
      <w:r w:rsidRPr="00DC5FD0">
        <w:t xml:space="preserve"> </w:t>
      </w:r>
      <w:r>
        <w:t>svečano</w:t>
      </w:r>
      <w:r w:rsidRPr="00DC5FD0">
        <w:t xml:space="preserve"> </w:t>
      </w:r>
      <w:r>
        <w:t>useljenje</w:t>
      </w:r>
      <w:r w:rsidRPr="00DC5FD0">
        <w:t xml:space="preserve"> </w:t>
      </w:r>
      <w:r>
        <w:t>u</w:t>
      </w:r>
      <w:r w:rsidRPr="00DC5FD0">
        <w:t xml:space="preserve"> </w:t>
      </w:r>
      <w:r>
        <w:t>rekonstruisani</w:t>
      </w:r>
      <w:r w:rsidRPr="00DC5FD0">
        <w:t xml:space="preserve"> </w:t>
      </w:r>
      <w:r>
        <w:t>objekat</w:t>
      </w:r>
      <w:r w:rsidRPr="00DC5FD0">
        <w:t xml:space="preserve">. </w:t>
      </w:r>
      <w:r>
        <w:t xml:space="preserve"> </w:t>
      </w:r>
      <w:r w:rsidRPr="00DC5FD0">
        <w:t xml:space="preserve">– </w:t>
      </w:r>
      <w:r>
        <w:t>Na</w:t>
      </w:r>
      <w:r w:rsidRPr="00DC5FD0">
        <w:t xml:space="preserve"> </w:t>
      </w:r>
      <w:r>
        <w:t>zgradi</w:t>
      </w:r>
      <w:r w:rsidRPr="00DC5FD0">
        <w:t xml:space="preserve"> </w:t>
      </w:r>
      <w:r>
        <w:t>je</w:t>
      </w:r>
      <w:r w:rsidRPr="00DC5FD0">
        <w:t xml:space="preserve"> </w:t>
      </w:r>
      <w:r>
        <w:t>zamenjen</w:t>
      </w:r>
      <w:r w:rsidRPr="00DC5FD0">
        <w:t xml:space="preserve"> </w:t>
      </w:r>
      <w:r>
        <w:t>kompletan</w:t>
      </w:r>
      <w:r w:rsidRPr="00DC5FD0">
        <w:t xml:space="preserve"> </w:t>
      </w:r>
      <w:r>
        <w:t>krovni</w:t>
      </w:r>
      <w:r w:rsidRPr="00DC5FD0">
        <w:t xml:space="preserve"> </w:t>
      </w:r>
      <w:r>
        <w:t>pokrivač</w:t>
      </w:r>
      <w:r w:rsidRPr="00DC5FD0">
        <w:t xml:space="preserve">, </w:t>
      </w:r>
      <w:r>
        <w:t>postavljena</w:t>
      </w:r>
      <w:r w:rsidRPr="00DC5FD0">
        <w:t xml:space="preserve"> </w:t>
      </w:r>
      <w:r>
        <w:t>nova</w:t>
      </w:r>
      <w:r w:rsidRPr="00DC5FD0">
        <w:t xml:space="preserve"> </w:t>
      </w:r>
      <w:r>
        <w:t>fasada</w:t>
      </w:r>
      <w:r w:rsidRPr="00DC5FD0">
        <w:t xml:space="preserve">, </w:t>
      </w:r>
      <w:r>
        <w:t>okrečene</w:t>
      </w:r>
      <w:r w:rsidRPr="00DC5FD0">
        <w:t xml:space="preserve"> </w:t>
      </w:r>
      <w:r>
        <w:t>su</w:t>
      </w:r>
      <w:r w:rsidRPr="00DC5FD0">
        <w:t xml:space="preserve"> </w:t>
      </w:r>
      <w:r>
        <w:t>sve</w:t>
      </w:r>
      <w:r w:rsidRPr="00DC5FD0">
        <w:t xml:space="preserve"> </w:t>
      </w:r>
      <w:r>
        <w:t>učionice</w:t>
      </w:r>
      <w:r w:rsidRPr="00DC5FD0">
        <w:t xml:space="preserve">, </w:t>
      </w:r>
      <w:r>
        <w:t>zamenjena</w:t>
      </w:r>
      <w:r w:rsidRPr="00DC5FD0">
        <w:t xml:space="preserve"> </w:t>
      </w:r>
      <w:r>
        <w:t>stolarija</w:t>
      </w:r>
      <w:r w:rsidRPr="00DC5FD0">
        <w:t xml:space="preserve"> </w:t>
      </w:r>
      <w:r>
        <w:t>i</w:t>
      </w:r>
      <w:r w:rsidRPr="00DC5FD0">
        <w:t xml:space="preserve"> </w:t>
      </w:r>
      <w:r>
        <w:t>parketi</w:t>
      </w:r>
      <w:r w:rsidRPr="00DC5FD0">
        <w:t xml:space="preserve">, </w:t>
      </w:r>
      <w:r>
        <w:t>postavljen</w:t>
      </w:r>
      <w:r w:rsidRPr="00DC5FD0">
        <w:t xml:space="preserve"> </w:t>
      </w:r>
      <w:r>
        <w:t>novi</w:t>
      </w:r>
      <w:r w:rsidRPr="00DC5FD0">
        <w:t xml:space="preserve"> </w:t>
      </w:r>
      <w:r>
        <w:t>gromobranski</w:t>
      </w:r>
      <w:r w:rsidRPr="00DC5FD0">
        <w:t xml:space="preserve"> </w:t>
      </w:r>
      <w:r>
        <w:t>sistem</w:t>
      </w:r>
      <w:r w:rsidRPr="00DC5FD0">
        <w:t xml:space="preserve"> </w:t>
      </w:r>
      <w:r>
        <w:t>i</w:t>
      </w:r>
      <w:r w:rsidRPr="00DC5FD0">
        <w:t xml:space="preserve"> </w:t>
      </w:r>
      <w:r>
        <w:t>stavljen</w:t>
      </w:r>
      <w:r w:rsidRPr="00DC5FD0">
        <w:t xml:space="preserve"> </w:t>
      </w:r>
      <w:r>
        <w:t>je</w:t>
      </w:r>
      <w:r w:rsidRPr="00DC5FD0">
        <w:t xml:space="preserve"> </w:t>
      </w:r>
      <w:r>
        <w:t>savremeni</w:t>
      </w:r>
      <w:r w:rsidRPr="00DC5FD0">
        <w:t xml:space="preserve"> </w:t>
      </w:r>
      <w:r>
        <w:t>protivpožarni</w:t>
      </w:r>
      <w:r w:rsidRPr="00DC5FD0">
        <w:t xml:space="preserve"> </w:t>
      </w:r>
      <w:r>
        <w:t>aparat</w:t>
      </w:r>
      <w:r w:rsidRPr="00DC5FD0">
        <w:t xml:space="preserve"> </w:t>
      </w:r>
      <w:r>
        <w:t>čime</w:t>
      </w:r>
      <w:r w:rsidRPr="00DC5FD0">
        <w:t xml:space="preserve"> </w:t>
      </w:r>
      <w:r>
        <w:t>je</w:t>
      </w:r>
      <w:r w:rsidRPr="00DC5FD0">
        <w:t xml:space="preserve"> </w:t>
      </w:r>
      <w:r>
        <w:t>i</w:t>
      </w:r>
      <w:r w:rsidRPr="00DC5FD0">
        <w:t xml:space="preserve"> </w:t>
      </w:r>
      <w:r>
        <w:t>sama</w:t>
      </w:r>
      <w:r w:rsidRPr="00DC5FD0">
        <w:t xml:space="preserve"> </w:t>
      </w:r>
      <w:r>
        <w:t>bezbednost</w:t>
      </w:r>
      <w:r w:rsidRPr="00DC5FD0">
        <w:t xml:space="preserve"> </w:t>
      </w:r>
      <w:r>
        <w:t>učenika</w:t>
      </w:r>
      <w:r w:rsidRPr="00DC5FD0">
        <w:t xml:space="preserve"> </w:t>
      </w:r>
      <w:r>
        <w:t>povećana</w:t>
      </w:r>
      <w:r w:rsidRPr="00DC5FD0">
        <w:t xml:space="preserve">. </w:t>
      </w:r>
      <w:r>
        <w:t>Uređena</w:t>
      </w:r>
      <w:r w:rsidRPr="00DC5FD0">
        <w:t xml:space="preserve"> </w:t>
      </w:r>
      <w:r>
        <w:t>je</w:t>
      </w:r>
      <w:r w:rsidRPr="00DC5FD0">
        <w:t xml:space="preserve"> </w:t>
      </w:r>
      <w:r>
        <w:t>i</w:t>
      </w:r>
      <w:r w:rsidRPr="00DC5FD0">
        <w:t xml:space="preserve"> </w:t>
      </w:r>
      <w:r>
        <w:t>sanacija</w:t>
      </w:r>
      <w:r w:rsidRPr="00DC5FD0">
        <w:t xml:space="preserve"> </w:t>
      </w:r>
      <w:r>
        <w:t>školskog</w:t>
      </w:r>
      <w:r w:rsidRPr="00DC5FD0">
        <w:t xml:space="preserve"> </w:t>
      </w:r>
      <w:r>
        <w:t>dvorišta</w:t>
      </w:r>
      <w:r w:rsidRPr="00DC5FD0">
        <w:t xml:space="preserve">, </w:t>
      </w:r>
      <w:r>
        <w:t>a</w:t>
      </w:r>
      <w:r w:rsidRPr="00DC5FD0">
        <w:t xml:space="preserve"> </w:t>
      </w:r>
      <w:r>
        <w:t>radovi</w:t>
      </w:r>
      <w:r w:rsidRPr="00DC5FD0">
        <w:t xml:space="preserve"> </w:t>
      </w:r>
      <w:r>
        <w:t>su</w:t>
      </w:r>
      <w:r w:rsidRPr="00DC5FD0">
        <w:t xml:space="preserve"> </w:t>
      </w:r>
      <w:r>
        <w:t>koštali</w:t>
      </w:r>
      <w:r w:rsidRPr="00DC5FD0">
        <w:t xml:space="preserve"> </w:t>
      </w:r>
      <w:r>
        <w:t>sedam</w:t>
      </w:r>
      <w:r w:rsidRPr="00DC5FD0">
        <w:t xml:space="preserve"> </w:t>
      </w:r>
      <w:r>
        <w:t>miliona</w:t>
      </w:r>
      <w:r w:rsidRPr="00DC5FD0">
        <w:t xml:space="preserve"> </w:t>
      </w:r>
      <w:r>
        <w:t>dinara</w:t>
      </w:r>
      <w:r w:rsidRPr="00DC5FD0">
        <w:t xml:space="preserve"> – </w:t>
      </w:r>
      <w:r>
        <w:t>objašnjava</w:t>
      </w:r>
      <w:r w:rsidRPr="00DC5FD0">
        <w:t xml:space="preserve"> </w:t>
      </w:r>
      <w:r>
        <w:t>direktorica</w:t>
      </w:r>
      <w:r w:rsidRPr="00DC5FD0">
        <w:t xml:space="preserve"> </w:t>
      </w:r>
      <w:r>
        <w:t>Ružica</w:t>
      </w:r>
      <w:r w:rsidRPr="00DC5FD0">
        <w:t xml:space="preserve"> </w:t>
      </w:r>
      <w:r>
        <w:t>Pavlović</w:t>
      </w:r>
      <w:r w:rsidRPr="00DC5FD0">
        <w:t>.</w:t>
      </w:r>
    </w:p>
    <w:p w:rsidR="00DC5FD0" w:rsidRDefault="00DC5FD0" w:rsidP="00DC5FD0">
      <w:pPr>
        <w:ind w:firstLine="720"/>
        <w:jc w:val="both"/>
      </w:pPr>
      <w:r>
        <w:t>Školu</w:t>
      </w:r>
      <w:r w:rsidRPr="00DC5FD0">
        <w:t xml:space="preserve"> </w:t>
      </w:r>
      <w:r>
        <w:t>pohađa</w:t>
      </w:r>
      <w:r w:rsidRPr="00DC5FD0">
        <w:t xml:space="preserve"> 132 </w:t>
      </w:r>
      <w:r>
        <w:t>učenika</w:t>
      </w:r>
      <w:r w:rsidRPr="00DC5FD0">
        <w:t xml:space="preserve">, </w:t>
      </w:r>
      <w:r>
        <w:t>a</w:t>
      </w:r>
      <w:r w:rsidRPr="00DC5FD0">
        <w:t xml:space="preserve"> </w:t>
      </w:r>
      <w:r>
        <w:t>zbog</w:t>
      </w:r>
      <w:r w:rsidRPr="00DC5FD0">
        <w:t xml:space="preserve"> </w:t>
      </w:r>
      <w:r>
        <w:t>renoviranja</w:t>
      </w:r>
      <w:r w:rsidRPr="00DC5FD0">
        <w:t xml:space="preserve"> </w:t>
      </w:r>
      <w:r>
        <w:t>vrtića</w:t>
      </w:r>
      <w:r w:rsidRPr="00DC5FD0">
        <w:t xml:space="preserve"> </w:t>
      </w:r>
      <w:r>
        <w:t>u</w:t>
      </w:r>
      <w:r w:rsidRPr="00DC5FD0">
        <w:t xml:space="preserve"> </w:t>
      </w:r>
      <w:r>
        <w:t>Petrovaradinu</w:t>
      </w:r>
      <w:r w:rsidRPr="00DC5FD0">
        <w:t xml:space="preserve"> </w:t>
      </w:r>
      <w:r>
        <w:t>dve</w:t>
      </w:r>
      <w:r w:rsidRPr="00DC5FD0">
        <w:t xml:space="preserve"> </w:t>
      </w:r>
      <w:r>
        <w:t>učionice</w:t>
      </w:r>
      <w:r w:rsidRPr="00DC5FD0">
        <w:t xml:space="preserve"> </w:t>
      </w:r>
      <w:r>
        <w:t>su</w:t>
      </w:r>
      <w:r w:rsidRPr="00DC5FD0">
        <w:t xml:space="preserve"> </w:t>
      </w:r>
      <w:r>
        <w:t>ustupljene</w:t>
      </w:r>
      <w:r w:rsidRPr="00DC5FD0">
        <w:t xml:space="preserve"> </w:t>
      </w:r>
      <w:r>
        <w:t>predškolcima</w:t>
      </w:r>
      <w:r w:rsidRPr="00DC5FD0">
        <w:t xml:space="preserve">. </w:t>
      </w:r>
      <w:r>
        <w:t>Samim</w:t>
      </w:r>
      <w:r w:rsidRPr="00DC5FD0">
        <w:t xml:space="preserve"> </w:t>
      </w:r>
      <w:r>
        <w:t>tim</w:t>
      </w:r>
      <w:r w:rsidRPr="00DC5FD0">
        <w:t xml:space="preserve"> </w:t>
      </w:r>
      <w:r>
        <w:t>se</w:t>
      </w:r>
      <w:r w:rsidRPr="00DC5FD0">
        <w:t xml:space="preserve"> </w:t>
      </w:r>
      <w:r>
        <w:t>nastava</w:t>
      </w:r>
      <w:r w:rsidRPr="00DC5FD0">
        <w:t xml:space="preserve"> </w:t>
      </w:r>
      <w:r>
        <w:t>odvija</w:t>
      </w:r>
      <w:r w:rsidRPr="00DC5FD0">
        <w:t xml:space="preserve"> </w:t>
      </w:r>
      <w:r>
        <w:t>u</w:t>
      </w:r>
      <w:r w:rsidRPr="00DC5FD0">
        <w:t xml:space="preserve"> </w:t>
      </w:r>
      <w:r>
        <w:t>preostale</w:t>
      </w:r>
      <w:r w:rsidRPr="00DC5FD0">
        <w:t xml:space="preserve"> </w:t>
      </w:r>
      <w:r>
        <w:t>tri</w:t>
      </w:r>
      <w:r w:rsidRPr="00DC5FD0">
        <w:t xml:space="preserve"> </w:t>
      </w:r>
      <w:r>
        <w:t>učionice</w:t>
      </w:r>
      <w:r w:rsidRPr="00DC5FD0">
        <w:t xml:space="preserve"> </w:t>
      </w:r>
      <w:r>
        <w:t>u</w:t>
      </w:r>
      <w:r w:rsidRPr="00DC5FD0">
        <w:t xml:space="preserve"> </w:t>
      </w:r>
      <w:r>
        <w:t>dve</w:t>
      </w:r>
      <w:r w:rsidRPr="00DC5FD0">
        <w:t xml:space="preserve"> </w:t>
      </w:r>
      <w:r>
        <w:t>smene</w:t>
      </w:r>
      <w:r w:rsidRPr="00DC5FD0">
        <w:t>.</w:t>
      </w:r>
      <w:r>
        <w:t xml:space="preserve"> ”Videćemo</w:t>
      </w:r>
      <w:r w:rsidRPr="00DC5FD0">
        <w:t xml:space="preserve"> </w:t>
      </w:r>
      <w:r>
        <w:t>da</w:t>
      </w:r>
      <w:r w:rsidRPr="00DC5FD0">
        <w:t xml:space="preserve"> </w:t>
      </w:r>
      <w:r>
        <w:t>se</w:t>
      </w:r>
      <w:r w:rsidRPr="00DC5FD0">
        <w:t xml:space="preserve"> </w:t>
      </w:r>
      <w:r>
        <w:t>jedna</w:t>
      </w:r>
      <w:r w:rsidRPr="00DC5FD0">
        <w:t xml:space="preserve"> </w:t>
      </w:r>
      <w:r>
        <w:t>grupa</w:t>
      </w:r>
      <w:r w:rsidRPr="00DC5FD0">
        <w:t xml:space="preserve"> </w:t>
      </w:r>
      <w:r>
        <w:t>predškolaca</w:t>
      </w:r>
      <w:r w:rsidRPr="00DC5FD0">
        <w:t xml:space="preserve"> </w:t>
      </w:r>
      <w:r>
        <w:t>zadrži</w:t>
      </w:r>
      <w:r w:rsidRPr="00DC5FD0">
        <w:t xml:space="preserve"> </w:t>
      </w:r>
      <w:r>
        <w:t>ovde</w:t>
      </w:r>
      <w:r w:rsidRPr="00DC5FD0">
        <w:t xml:space="preserve"> </w:t>
      </w:r>
      <w:r>
        <w:t>i</w:t>
      </w:r>
      <w:r w:rsidRPr="00DC5FD0">
        <w:t xml:space="preserve"> </w:t>
      </w:r>
      <w:r>
        <w:t>posle</w:t>
      </w:r>
      <w:r w:rsidRPr="00DC5FD0">
        <w:t xml:space="preserve"> </w:t>
      </w:r>
      <w:r>
        <w:t>završetka</w:t>
      </w:r>
      <w:r w:rsidRPr="00DC5FD0">
        <w:t xml:space="preserve"> </w:t>
      </w:r>
      <w:r>
        <w:t>vrtića</w:t>
      </w:r>
      <w:r w:rsidRPr="00DC5FD0">
        <w:t xml:space="preserve">, </w:t>
      </w:r>
      <w:r>
        <w:t>kako</w:t>
      </w:r>
      <w:r w:rsidRPr="00DC5FD0">
        <w:t xml:space="preserve"> </w:t>
      </w:r>
      <w:r>
        <w:t>mališani</w:t>
      </w:r>
      <w:r w:rsidRPr="00DC5FD0">
        <w:t xml:space="preserve"> </w:t>
      </w:r>
      <w:r>
        <w:t>koji</w:t>
      </w:r>
      <w:r w:rsidRPr="00DC5FD0">
        <w:t xml:space="preserve"> </w:t>
      </w:r>
      <w:r>
        <w:t>žive</w:t>
      </w:r>
      <w:r w:rsidRPr="00DC5FD0">
        <w:t xml:space="preserve"> </w:t>
      </w:r>
      <w:r>
        <w:t>u</w:t>
      </w:r>
      <w:r w:rsidRPr="00DC5FD0">
        <w:t xml:space="preserve"> </w:t>
      </w:r>
      <w:r>
        <w:t>blizini</w:t>
      </w:r>
      <w:r w:rsidRPr="00DC5FD0">
        <w:t xml:space="preserve"> </w:t>
      </w:r>
      <w:r>
        <w:t>škole</w:t>
      </w:r>
      <w:r w:rsidRPr="00DC5FD0">
        <w:t xml:space="preserve"> </w:t>
      </w:r>
      <w:r>
        <w:t>ne</w:t>
      </w:r>
      <w:r w:rsidRPr="00DC5FD0">
        <w:t xml:space="preserve"> </w:t>
      </w:r>
      <w:r>
        <w:t>bi</w:t>
      </w:r>
      <w:r w:rsidRPr="00DC5FD0">
        <w:t xml:space="preserve"> </w:t>
      </w:r>
      <w:r>
        <w:t>morali</w:t>
      </w:r>
      <w:r w:rsidRPr="00DC5FD0">
        <w:t xml:space="preserve"> </w:t>
      </w:r>
      <w:r>
        <w:t>da</w:t>
      </w:r>
      <w:r w:rsidRPr="00DC5FD0">
        <w:t xml:space="preserve"> </w:t>
      </w:r>
      <w:r>
        <w:t>prelaze</w:t>
      </w:r>
      <w:r w:rsidRPr="00DC5FD0">
        <w:t xml:space="preserve"> </w:t>
      </w:r>
      <w:r>
        <w:t>duži</w:t>
      </w:r>
      <w:r w:rsidRPr="00DC5FD0">
        <w:t xml:space="preserve"> </w:t>
      </w:r>
      <w:r>
        <w:t>put</w:t>
      </w:r>
      <w:r w:rsidRPr="00DC5FD0">
        <w:t xml:space="preserve">, </w:t>
      </w:r>
      <w:r>
        <w:t>naročito</w:t>
      </w:r>
      <w:r w:rsidRPr="00DC5FD0">
        <w:t xml:space="preserve"> </w:t>
      </w:r>
      <w:r>
        <w:t>glavnom</w:t>
      </w:r>
      <w:r w:rsidRPr="00DC5FD0">
        <w:t xml:space="preserve"> </w:t>
      </w:r>
      <w:r>
        <w:t>ulicom</w:t>
      </w:r>
      <w:r w:rsidRPr="00DC5FD0">
        <w:t xml:space="preserve"> </w:t>
      </w:r>
      <w:r>
        <w:t>u</w:t>
      </w:r>
      <w:r w:rsidRPr="00DC5FD0">
        <w:t xml:space="preserve"> </w:t>
      </w:r>
      <w:r>
        <w:t>kojoj</w:t>
      </w:r>
      <w:r w:rsidRPr="00DC5FD0">
        <w:t xml:space="preserve"> </w:t>
      </w:r>
      <w:r>
        <w:t>je</w:t>
      </w:r>
      <w:r w:rsidRPr="00DC5FD0">
        <w:t xml:space="preserve"> </w:t>
      </w:r>
      <w:r>
        <w:t>gust</w:t>
      </w:r>
      <w:r w:rsidRPr="00DC5FD0">
        <w:t xml:space="preserve"> </w:t>
      </w:r>
      <w:r>
        <w:t>saobraćaj</w:t>
      </w:r>
      <w:r w:rsidRPr="00DC5FD0">
        <w:t xml:space="preserve">. </w:t>
      </w:r>
      <w:r>
        <w:t>Što</w:t>
      </w:r>
      <w:r w:rsidRPr="00DC5FD0">
        <w:t xml:space="preserve"> </w:t>
      </w:r>
      <w:r>
        <w:t>se</w:t>
      </w:r>
      <w:r w:rsidRPr="00DC5FD0">
        <w:t xml:space="preserve"> </w:t>
      </w:r>
      <w:r>
        <w:t>tiče</w:t>
      </w:r>
      <w:r w:rsidRPr="00DC5FD0">
        <w:t xml:space="preserve"> </w:t>
      </w:r>
      <w:r>
        <w:t>radova</w:t>
      </w:r>
      <w:r w:rsidRPr="00DC5FD0">
        <w:t xml:space="preserve"> </w:t>
      </w:r>
      <w:r>
        <w:t>nećemo</w:t>
      </w:r>
      <w:r w:rsidRPr="00DC5FD0">
        <w:t xml:space="preserve"> </w:t>
      </w:r>
      <w:r>
        <w:t>stati</w:t>
      </w:r>
      <w:r w:rsidRPr="00DC5FD0">
        <w:t xml:space="preserve"> </w:t>
      </w:r>
      <w:r>
        <w:t>na</w:t>
      </w:r>
      <w:r w:rsidRPr="00DC5FD0">
        <w:t xml:space="preserve"> </w:t>
      </w:r>
      <w:r>
        <w:t>ovome</w:t>
      </w:r>
      <w:r w:rsidRPr="00DC5FD0">
        <w:t xml:space="preserve">, </w:t>
      </w:r>
      <w:r>
        <w:t>na</w:t>
      </w:r>
      <w:r w:rsidRPr="00DC5FD0">
        <w:t xml:space="preserve"> </w:t>
      </w:r>
      <w:r>
        <w:t>redu</w:t>
      </w:r>
      <w:r w:rsidRPr="00DC5FD0">
        <w:t xml:space="preserve"> </w:t>
      </w:r>
      <w:r>
        <w:t>je</w:t>
      </w:r>
      <w:r w:rsidRPr="00DC5FD0">
        <w:t xml:space="preserve"> </w:t>
      </w:r>
      <w:r>
        <w:t>rekonstrukcija</w:t>
      </w:r>
      <w:r w:rsidRPr="00DC5FD0">
        <w:t xml:space="preserve"> </w:t>
      </w:r>
      <w:r>
        <w:t>centralne</w:t>
      </w:r>
      <w:r w:rsidRPr="00DC5FD0">
        <w:t xml:space="preserve"> </w:t>
      </w:r>
      <w:r>
        <w:t>zgrade</w:t>
      </w:r>
      <w:r w:rsidRPr="00DC5FD0">
        <w:t xml:space="preserve"> </w:t>
      </w:r>
      <w:r>
        <w:t>ove</w:t>
      </w:r>
      <w:r w:rsidRPr="00DC5FD0">
        <w:t xml:space="preserve"> </w:t>
      </w:r>
      <w:r>
        <w:t>škole”</w:t>
      </w:r>
      <w:r w:rsidRPr="00DC5FD0">
        <w:t xml:space="preserve"> – </w:t>
      </w:r>
      <w:r>
        <w:t>rekao</w:t>
      </w:r>
      <w:r w:rsidRPr="00DC5FD0">
        <w:t xml:space="preserve"> </w:t>
      </w:r>
      <w:r>
        <w:t>je</w:t>
      </w:r>
      <w:r w:rsidRPr="00DC5FD0">
        <w:t xml:space="preserve"> </w:t>
      </w:r>
      <w:r>
        <w:t>član</w:t>
      </w:r>
      <w:r w:rsidRPr="00DC5FD0">
        <w:t xml:space="preserve"> </w:t>
      </w:r>
      <w:r>
        <w:t>Gradskog</w:t>
      </w:r>
      <w:r w:rsidRPr="00DC5FD0">
        <w:t xml:space="preserve"> </w:t>
      </w:r>
      <w:r>
        <w:t>veća</w:t>
      </w:r>
      <w:r w:rsidRPr="00DC5FD0">
        <w:t xml:space="preserve"> </w:t>
      </w:r>
      <w:r>
        <w:t>za</w:t>
      </w:r>
      <w:r w:rsidRPr="00DC5FD0">
        <w:t xml:space="preserve"> </w:t>
      </w:r>
      <w:r>
        <w:t>obrazovanje</w:t>
      </w:r>
      <w:r w:rsidRPr="00DC5FD0">
        <w:t xml:space="preserve"> </w:t>
      </w:r>
      <w:r>
        <w:t>Radomir</w:t>
      </w:r>
      <w:r w:rsidRPr="00DC5FD0">
        <w:t xml:space="preserve"> </w:t>
      </w:r>
      <w:r>
        <w:t>Dabetić. “Videćemo</w:t>
      </w:r>
      <w:r w:rsidRPr="00DC5FD0">
        <w:t xml:space="preserve"> </w:t>
      </w:r>
      <w:r>
        <w:t>sledeće</w:t>
      </w:r>
      <w:r w:rsidRPr="00DC5FD0">
        <w:t xml:space="preserve"> </w:t>
      </w:r>
      <w:r>
        <w:t>godine</w:t>
      </w:r>
      <w:r w:rsidRPr="00DC5FD0">
        <w:t xml:space="preserve"> </w:t>
      </w:r>
      <w:r>
        <w:t>koliko</w:t>
      </w:r>
      <w:r w:rsidRPr="00DC5FD0">
        <w:t xml:space="preserve"> </w:t>
      </w:r>
      <w:r>
        <w:t>ćemo</w:t>
      </w:r>
      <w:r w:rsidRPr="00DC5FD0">
        <w:t xml:space="preserve"> </w:t>
      </w:r>
      <w:r>
        <w:t>moći</w:t>
      </w:r>
      <w:r w:rsidRPr="00DC5FD0">
        <w:t xml:space="preserve"> </w:t>
      </w:r>
      <w:r>
        <w:t>da</w:t>
      </w:r>
      <w:r w:rsidRPr="00DC5FD0">
        <w:t xml:space="preserve"> </w:t>
      </w:r>
      <w:r>
        <w:t>izdvojimo</w:t>
      </w:r>
      <w:r w:rsidRPr="00DC5FD0">
        <w:t xml:space="preserve"> </w:t>
      </w:r>
      <w:r>
        <w:t>iz</w:t>
      </w:r>
      <w:r w:rsidRPr="00DC5FD0">
        <w:t xml:space="preserve"> </w:t>
      </w:r>
      <w:r>
        <w:t>budžeta</w:t>
      </w:r>
      <w:r w:rsidRPr="00DC5FD0">
        <w:t xml:space="preserve">. </w:t>
      </w:r>
      <w:r>
        <w:t>Taj</w:t>
      </w:r>
      <w:r w:rsidRPr="00DC5FD0">
        <w:t xml:space="preserve"> </w:t>
      </w:r>
      <w:r>
        <w:t>objekat</w:t>
      </w:r>
      <w:r w:rsidRPr="00DC5FD0">
        <w:t xml:space="preserve"> </w:t>
      </w:r>
      <w:r>
        <w:t>nije</w:t>
      </w:r>
      <w:r w:rsidRPr="00DC5FD0">
        <w:t xml:space="preserve"> </w:t>
      </w:r>
      <w:r>
        <w:t>sređivan</w:t>
      </w:r>
      <w:r w:rsidRPr="00DC5FD0">
        <w:t xml:space="preserve"> </w:t>
      </w:r>
      <w:r>
        <w:t>preko</w:t>
      </w:r>
      <w:r w:rsidRPr="00DC5FD0">
        <w:t xml:space="preserve"> </w:t>
      </w:r>
      <w:r>
        <w:t>deset</w:t>
      </w:r>
      <w:r w:rsidRPr="00DC5FD0">
        <w:t xml:space="preserve"> </w:t>
      </w:r>
      <w:r>
        <w:t>godina</w:t>
      </w:r>
      <w:r w:rsidRPr="00DC5FD0">
        <w:t xml:space="preserve"> </w:t>
      </w:r>
      <w:r>
        <w:t>i</w:t>
      </w:r>
      <w:r w:rsidRPr="00DC5FD0">
        <w:t xml:space="preserve"> </w:t>
      </w:r>
      <w:r>
        <w:t>nastali</w:t>
      </w:r>
      <w:r w:rsidRPr="00DC5FD0">
        <w:t xml:space="preserve"> </w:t>
      </w:r>
      <w:r>
        <w:t>su</w:t>
      </w:r>
      <w:r w:rsidRPr="00DC5FD0">
        <w:t xml:space="preserve"> </w:t>
      </w:r>
      <w:r>
        <w:t>sada</w:t>
      </w:r>
      <w:r w:rsidRPr="00DC5FD0">
        <w:t xml:space="preserve"> </w:t>
      </w:r>
      <w:r>
        <w:t>već</w:t>
      </w:r>
      <w:r w:rsidRPr="00DC5FD0">
        <w:t xml:space="preserve"> </w:t>
      </w:r>
      <w:r>
        <w:t>ozbiljni</w:t>
      </w:r>
      <w:r w:rsidRPr="00DC5FD0">
        <w:t xml:space="preserve"> </w:t>
      </w:r>
      <w:r>
        <w:t>problemi</w:t>
      </w:r>
      <w:r w:rsidRPr="00DC5FD0">
        <w:t xml:space="preserve">. </w:t>
      </w:r>
      <w:r>
        <w:t>Namera</w:t>
      </w:r>
      <w:r w:rsidRPr="00DC5FD0">
        <w:t xml:space="preserve"> </w:t>
      </w:r>
      <w:r>
        <w:t>nam</w:t>
      </w:r>
      <w:r w:rsidRPr="00DC5FD0">
        <w:t xml:space="preserve"> </w:t>
      </w:r>
      <w:r>
        <w:t>je</w:t>
      </w:r>
      <w:r w:rsidRPr="00DC5FD0">
        <w:t xml:space="preserve"> </w:t>
      </w:r>
      <w:r>
        <w:t>da</w:t>
      </w:r>
      <w:r w:rsidRPr="00DC5FD0">
        <w:t xml:space="preserve"> </w:t>
      </w:r>
      <w:r>
        <w:t>pokušamo</w:t>
      </w:r>
      <w:r w:rsidRPr="00DC5FD0">
        <w:t xml:space="preserve"> </w:t>
      </w:r>
      <w:r>
        <w:t>u</w:t>
      </w:r>
      <w:r w:rsidRPr="00DC5FD0">
        <w:t xml:space="preserve"> </w:t>
      </w:r>
      <w:r>
        <w:t>zavisnosti</w:t>
      </w:r>
      <w:r w:rsidRPr="00DC5FD0">
        <w:t xml:space="preserve"> </w:t>
      </w:r>
      <w:r>
        <w:t>od</w:t>
      </w:r>
      <w:r w:rsidRPr="00DC5FD0">
        <w:t xml:space="preserve"> </w:t>
      </w:r>
      <w:r>
        <w:t>sredstava</w:t>
      </w:r>
      <w:r w:rsidRPr="00DC5FD0">
        <w:t xml:space="preserve"> </w:t>
      </w:r>
      <w:r>
        <w:t>da</w:t>
      </w:r>
      <w:r w:rsidRPr="00DC5FD0">
        <w:t xml:space="preserve"> </w:t>
      </w:r>
      <w:r>
        <w:t>školi</w:t>
      </w:r>
      <w:r w:rsidRPr="00DC5FD0">
        <w:t xml:space="preserve"> </w:t>
      </w:r>
      <w:r>
        <w:t>obezbedimo</w:t>
      </w:r>
      <w:r w:rsidRPr="00DC5FD0">
        <w:t xml:space="preserve"> </w:t>
      </w:r>
      <w:r>
        <w:t>veliku</w:t>
      </w:r>
      <w:r w:rsidRPr="00DC5FD0">
        <w:t xml:space="preserve"> </w:t>
      </w:r>
      <w:r>
        <w:t>fiskulturnu</w:t>
      </w:r>
      <w:r w:rsidRPr="00DC5FD0">
        <w:t xml:space="preserve"> </w:t>
      </w:r>
      <w:r>
        <w:t>salu</w:t>
      </w:r>
      <w:r w:rsidRPr="00DC5FD0">
        <w:t xml:space="preserve">. </w:t>
      </w:r>
      <w:r>
        <w:t>Za</w:t>
      </w:r>
      <w:r w:rsidRPr="00DC5FD0">
        <w:t xml:space="preserve"> </w:t>
      </w:r>
      <w:r>
        <w:t>sada</w:t>
      </w:r>
      <w:r w:rsidRPr="00DC5FD0">
        <w:t xml:space="preserve"> </w:t>
      </w:r>
      <w:r>
        <w:t>mislim</w:t>
      </w:r>
      <w:r w:rsidRPr="00DC5FD0">
        <w:t xml:space="preserve"> </w:t>
      </w:r>
      <w:r>
        <w:t>da</w:t>
      </w:r>
      <w:r w:rsidRPr="00DC5FD0">
        <w:t xml:space="preserve"> </w:t>
      </w:r>
      <w:r>
        <w:t>će</w:t>
      </w:r>
      <w:r w:rsidRPr="00DC5FD0">
        <w:t xml:space="preserve"> </w:t>
      </w:r>
      <w:r>
        <w:t>to</w:t>
      </w:r>
      <w:r w:rsidRPr="00DC5FD0">
        <w:t xml:space="preserve"> </w:t>
      </w:r>
      <w:r>
        <w:t>zadovoljiti</w:t>
      </w:r>
      <w:r w:rsidRPr="00DC5FD0">
        <w:t xml:space="preserve"> </w:t>
      </w:r>
      <w:r>
        <w:t>potrebe</w:t>
      </w:r>
      <w:r w:rsidRPr="00DC5FD0">
        <w:t xml:space="preserve"> </w:t>
      </w:r>
      <w:r>
        <w:t>ovog</w:t>
      </w:r>
      <w:r w:rsidRPr="00DC5FD0">
        <w:t xml:space="preserve"> </w:t>
      </w:r>
      <w:r>
        <w:t>dela</w:t>
      </w:r>
      <w:r w:rsidRPr="00DC5FD0">
        <w:t xml:space="preserve"> </w:t>
      </w:r>
      <w:r>
        <w:t>grada</w:t>
      </w:r>
      <w:r w:rsidRPr="00DC5FD0">
        <w:t xml:space="preserve"> </w:t>
      </w:r>
      <w:r>
        <w:t>u</w:t>
      </w:r>
      <w:r w:rsidRPr="00DC5FD0">
        <w:t xml:space="preserve"> </w:t>
      </w:r>
      <w:r>
        <w:t>narednih</w:t>
      </w:r>
      <w:r w:rsidRPr="00DC5FD0">
        <w:t xml:space="preserve"> </w:t>
      </w:r>
      <w:r>
        <w:t>sedam</w:t>
      </w:r>
      <w:r w:rsidRPr="00DC5FD0">
        <w:t xml:space="preserve">, </w:t>
      </w:r>
      <w:r>
        <w:t>osam</w:t>
      </w:r>
      <w:r w:rsidRPr="00DC5FD0">
        <w:t xml:space="preserve"> </w:t>
      </w:r>
      <w:r>
        <w:t>godina</w:t>
      </w:r>
      <w:r w:rsidRPr="00DC5FD0">
        <w:t xml:space="preserve">, </w:t>
      </w:r>
      <w:r>
        <w:t>a</w:t>
      </w:r>
      <w:r w:rsidRPr="00DC5FD0">
        <w:t xml:space="preserve"> </w:t>
      </w:r>
      <w:r>
        <w:t>ukoliko</w:t>
      </w:r>
      <w:r w:rsidRPr="00DC5FD0">
        <w:t xml:space="preserve"> </w:t>
      </w:r>
      <w:r>
        <w:t>se</w:t>
      </w:r>
      <w:r w:rsidRPr="00DC5FD0">
        <w:t xml:space="preserve"> </w:t>
      </w:r>
      <w:r>
        <w:t>populacija</w:t>
      </w:r>
      <w:r w:rsidRPr="00DC5FD0">
        <w:t xml:space="preserve"> </w:t>
      </w:r>
      <w:r>
        <w:t>bude</w:t>
      </w:r>
      <w:r w:rsidRPr="00DC5FD0">
        <w:t xml:space="preserve"> </w:t>
      </w:r>
      <w:r>
        <w:t>povećavala</w:t>
      </w:r>
      <w:r w:rsidRPr="00DC5FD0">
        <w:t xml:space="preserve"> </w:t>
      </w:r>
      <w:r>
        <w:t>imamo</w:t>
      </w:r>
      <w:r w:rsidRPr="00DC5FD0">
        <w:t xml:space="preserve"> </w:t>
      </w:r>
      <w:r>
        <w:t>određene</w:t>
      </w:r>
      <w:r w:rsidRPr="00DC5FD0">
        <w:t xml:space="preserve"> </w:t>
      </w:r>
      <w:r>
        <w:t>planove</w:t>
      </w:r>
      <w:r w:rsidRPr="00DC5FD0">
        <w:t xml:space="preserve"> </w:t>
      </w:r>
      <w:r>
        <w:t>i</w:t>
      </w:r>
      <w:r w:rsidRPr="00DC5FD0">
        <w:t xml:space="preserve"> </w:t>
      </w:r>
      <w:r>
        <w:t>placeve</w:t>
      </w:r>
      <w:r w:rsidRPr="00DC5FD0">
        <w:t xml:space="preserve"> </w:t>
      </w:r>
      <w:r>
        <w:t>gde</w:t>
      </w:r>
      <w:r w:rsidRPr="00DC5FD0">
        <w:t xml:space="preserve"> </w:t>
      </w:r>
      <w:r>
        <w:t>ćemo</w:t>
      </w:r>
      <w:r w:rsidRPr="00DC5FD0">
        <w:t xml:space="preserve"> </w:t>
      </w:r>
      <w:r>
        <w:t>moći</w:t>
      </w:r>
      <w:r w:rsidRPr="00DC5FD0">
        <w:t xml:space="preserve"> </w:t>
      </w:r>
      <w:r>
        <w:t>da</w:t>
      </w:r>
      <w:r w:rsidRPr="00DC5FD0">
        <w:t xml:space="preserve"> </w:t>
      </w:r>
      <w:r>
        <w:t>podignemo</w:t>
      </w:r>
      <w:r w:rsidRPr="00DC5FD0">
        <w:t xml:space="preserve"> </w:t>
      </w:r>
      <w:r>
        <w:t>još</w:t>
      </w:r>
      <w:r w:rsidRPr="00DC5FD0">
        <w:t xml:space="preserve"> </w:t>
      </w:r>
      <w:r>
        <w:t>jedan</w:t>
      </w:r>
      <w:r w:rsidRPr="00DC5FD0">
        <w:t xml:space="preserve"> </w:t>
      </w:r>
      <w:r>
        <w:t>objeka”t</w:t>
      </w:r>
      <w:r w:rsidRPr="00DC5FD0">
        <w:t>. </w:t>
      </w:r>
    </w:p>
    <w:p w:rsidR="00DC5FD0" w:rsidRPr="00DC5FD0" w:rsidRDefault="00DC5FD0" w:rsidP="00DC5FD0">
      <w:pPr>
        <w:ind w:firstLine="720"/>
        <w:jc w:val="both"/>
      </w:pPr>
      <w:r>
        <w:t>Ranija</w:t>
      </w:r>
      <w:r w:rsidRPr="00DC5FD0">
        <w:t xml:space="preserve"> </w:t>
      </w:r>
      <w:r>
        <w:t>ideja</w:t>
      </w:r>
      <w:r w:rsidRPr="00DC5FD0">
        <w:t xml:space="preserve"> </w:t>
      </w:r>
      <w:r>
        <w:t>je</w:t>
      </w:r>
      <w:r w:rsidRPr="00DC5FD0">
        <w:t xml:space="preserve"> </w:t>
      </w:r>
      <w:r>
        <w:t>bila</w:t>
      </w:r>
      <w:r w:rsidRPr="00DC5FD0">
        <w:t xml:space="preserve"> </w:t>
      </w:r>
      <w:r>
        <w:t>i</w:t>
      </w:r>
      <w:r w:rsidRPr="00DC5FD0">
        <w:t xml:space="preserve"> </w:t>
      </w:r>
      <w:r>
        <w:t>da</w:t>
      </w:r>
      <w:r w:rsidRPr="00DC5FD0">
        <w:t xml:space="preserve"> </w:t>
      </w:r>
      <w:r>
        <w:t>se</w:t>
      </w:r>
      <w:r w:rsidRPr="00DC5FD0">
        <w:t xml:space="preserve"> </w:t>
      </w:r>
      <w:r>
        <w:t>neka</w:t>
      </w:r>
      <w:r w:rsidRPr="00DC5FD0">
        <w:t xml:space="preserve"> </w:t>
      </w:r>
      <w:r>
        <w:t>odeljenja</w:t>
      </w:r>
      <w:r w:rsidRPr="00DC5FD0">
        <w:t xml:space="preserve"> </w:t>
      </w:r>
      <w:r>
        <w:t>iz</w:t>
      </w:r>
      <w:r w:rsidRPr="00DC5FD0">
        <w:t xml:space="preserve"> </w:t>
      </w:r>
      <w:r>
        <w:t>centralnog</w:t>
      </w:r>
      <w:r w:rsidRPr="00DC5FD0">
        <w:t xml:space="preserve"> </w:t>
      </w:r>
      <w:r>
        <w:t>objekta</w:t>
      </w:r>
      <w:r w:rsidRPr="00DC5FD0">
        <w:t xml:space="preserve"> </w:t>
      </w:r>
      <w:r>
        <w:t>prebace</w:t>
      </w:r>
      <w:r w:rsidRPr="00DC5FD0">
        <w:t xml:space="preserve"> </w:t>
      </w:r>
      <w:r>
        <w:t>u</w:t>
      </w:r>
      <w:r w:rsidRPr="00DC5FD0">
        <w:t xml:space="preserve"> </w:t>
      </w:r>
      <w:r>
        <w:t>malu</w:t>
      </w:r>
      <w:r w:rsidRPr="00DC5FD0">
        <w:t xml:space="preserve"> </w:t>
      </w:r>
      <w:r>
        <w:t>školu</w:t>
      </w:r>
      <w:r w:rsidRPr="00DC5FD0">
        <w:t xml:space="preserve"> </w:t>
      </w:r>
      <w:r>
        <w:t>kako</w:t>
      </w:r>
      <w:r w:rsidRPr="00DC5FD0">
        <w:t xml:space="preserve"> </w:t>
      </w:r>
      <w:r>
        <w:t>bi</w:t>
      </w:r>
      <w:r w:rsidRPr="00DC5FD0">
        <w:t xml:space="preserve"> </w:t>
      </w:r>
      <w:r>
        <w:t>deca</w:t>
      </w:r>
      <w:r w:rsidRPr="00DC5FD0">
        <w:t xml:space="preserve"> </w:t>
      </w:r>
      <w:r>
        <w:t>manje</w:t>
      </w:r>
      <w:r w:rsidRPr="00DC5FD0">
        <w:t xml:space="preserve"> </w:t>
      </w:r>
      <w:r>
        <w:t>putovala</w:t>
      </w:r>
      <w:r w:rsidRPr="00DC5FD0">
        <w:t xml:space="preserve">, </w:t>
      </w:r>
      <w:r>
        <w:t>ali</w:t>
      </w:r>
      <w:r w:rsidRPr="00DC5FD0">
        <w:t xml:space="preserve"> </w:t>
      </w:r>
      <w:r>
        <w:t>prema</w:t>
      </w:r>
      <w:r w:rsidRPr="00DC5FD0">
        <w:t xml:space="preserve"> </w:t>
      </w:r>
      <w:r>
        <w:t>rečima</w:t>
      </w:r>
      <w:r w:rsidRPr="00DC5FD0">
        <w:t xml:space="preserve"> </w:t>
      </w:r>
      <w:r>
        <w:t>direktorice</w:t>
      </w:r>
      <w:r w:rsidRPr="00DC5FD0">
        <w:t xml:space="preserve"> </w:t>
      </w:r>
      <w:r>
        <w:t>taj</w:t>
      </w:r>
      <w:r w:rsidRPr="00DC5FD0">
        <w:t xml:space="preserve"> </w:t>
      </w:r>
      <w:r>
        <w:t>plan</w:t>
      </w:r>
      <w:r w:rsidRPr="00DC5FD0">
        <w:t xml:space="preserve"> </w:t>
      </w:r>
      <w:r>
        <w:t>je</w:t>
      </w:r>
      <w:r w:rsidRPr="00DC5FD0">
        <w:t xml:space="preserve"> </w:t>
      </w:r>
      <w:r>
        <w:t>ipak</w:t>
      </w:r>
      <w:r w:rsidRPr="00DC5FD0">
        <w:t xml:space="preserve"> </w:t>
      </w:r>
      <w:r>
        <w:t>pao</w:t>
      </w:r>
      <w:r w:rsidRPr="00DC5FD0">
        <w:t xml:space="preserve"> </w:t>
      </w:r>
      <w:r>
        <w:t>u</w:t>
      </w:r>
      <w:r w:rsidRPr="00DC5FD0">
        <w:t xml:space="preserve"> </w:t>
      </w:r>
      <w:r>
        <w:t>vodu</w:t>
      </w:r>
      <w:r w:rsidRPr="00DC5FD0">
        <w:t>.</w:t>
      </w:r>
      <w:r>
        <w:t xml:space="preserve"> </w:t>
      </w:r>
      <w:r w:rsidRPr="00DC5FD0">
        <w:t xml:space="preserve">– </w:t>
      </w:r>
      <w:r>
        <w:t>Roditelji</w:t>
      </w:r>
      <w:r w:rsidRPr="00DC5FD0">
        <w:t xml:space="preserve"> </w:t>
      </w:r>
      <w:r>
        <w:t>nisu</w:t>
      </w:r>
      <w:r w:rsidRPr="00DC5FD0">
        <w:t xml:space="preserve"> </w:t>
      </w:r>
      <w:r>
        <w:t>bili</w:t>
      </w:r>
      <w:r w:rsidRPr="00DC5FD0">
        <w:t xml:space="preserve"> </w:t>
      </w:r>
      <w:r>
        <w:t>zainteresovani</w:t>
      </w:r>
      <w:r w:rsidRPr="00DC5FD0">
        <w:t xml:space="preserve"> </w:t>
      </w:r>
      <w:r>
        <w:t>jer</w:t>
      </w:r>
      <w:r w:rsidRPr="00DC5FD0">
        <w:t xml:space="preserve"> </w:t>
      </w:r>
      <w:r>
        <w:t>veliki</w:t>
      </w:r>
      <w:r w:rsidRPr="00DC5FD0">
        <w:t xml:space="preserve"> </w:t>
      </w:r>
      <w:r>
        <w:t>broj</w:t>
      </w:r>
      <w:r w:rsidRPr="00DC5FD0">
        <w:t xml:space="preserve"> </w:t>
      </w:r>
      <w:r>
        <w:t>učenika</w:t>
      </w:r>
      <w:r w:rsidRPr="00DC5FD0">
        <w:t xml:space="preserve"> </w:t>
      </w:r>
      <w:r>
        <w:t>pohađa</w:t>
      </w:r>
      <w:r w:rsidRPr="00DC5FD0">
        <w:t xml:space="preserve"> </w:t>
      </w:r>
      <w:r>
        <w:t>poludnevni</w:t>
      </w:r>
      <w:r w:rsidRPr="00DC5FD0">
        <w:t xml:space="preserve"> </w:t>
      </w:r>
      <w:r>
        <w:t>boravak</w:t>
      </w:r>
      <w:r w:rsidRPr="00DC5FD0">
        <w:t xml:space="preserve"> </w:t>
      </w:r>
      <w:r>
        <w:t>koji</w:t>
      </w:r>
      <w:r w:rsidRPr="00DC5FD0">
        <w:t xml:space="preserve"> </w:t>
      </w:r>
      <w:r>
        <w:t>u</w:t>
      </w:r>
      <w:r w:rsidRPr="00DC5FD0">
        <w:t xml:space="preserve"> </w:t>
      </w:r>
      <w:r>
        <w:t>Malinovoj</w:t>
      </w:r>
      <w:r w:rsidRPr="00DC5FD0">
        <w:t xml:space="preserve"> </w:t>
      </w:r>
      <w:r>
        <w:t>još</w:t>
      </w:r>
      <w:r w:rsidRPr="00DC5FD0">
        <w:t xml:space="preserve"> </w:t>
      </w:r>
      <w:r>
        <w:t>uvek</w:t>
      </w:r>
      <w:r w:rsidRPr="00DC5FD0">
        <w:t xml:space="preserve"> </w:t>
      </w:r>
      <w:r>
        <w:t>nije</w:t>
      </w:r>
      <w:r w:rsidRPr="00DC5FD0">
        <w:t xml:space="preserve"> </w:t>
      </w:r>
      <w:r>
        <w:t>oformljen</w:t>
      </w:r>
      <w:r w:rsidRPr="00DC5FD0">
        <w:t xml:space="preserve">, </w:t>
      </w:r>
      <w:r>
        <w:t>što</w:t>
      </w:r>
      <w:r w:rsidRPr="00DC5FD0">
        <w:t xml:space="preserve"> </w:t>
      </w:r>
      <w:r>
        <w:t>ne</w:t>
      </w:r>
      <w:r w:rsidRPr="00DC5FD0">
        <w:t xml:space="preserve"> </w:t>
      </w:r>
      <w:r>
        <w:t>znači</w:t>
      </w:r>
      <w:r w:rsidRPr="00DC5FD0">
        <w:t xml:space="preserve"> </w:t>
      </w:r>
      <w:r>
        <w:t>da</w:t>
      </w:r>
      <w:r w:rsidRPr="00DC5FD0">
        <w:t xml:space="preserve"> </w:t>
      </w:r>
      <w:r>
        <w:t>neće</w:t>
      </w:r>
      <w:r w:rsidRPr="00DC5FD0">
        <w:t xml:space="preserve"> </w:t>
      </w:r>
      <w:r>
        <w:t>biti</w:t>
      </w:r>
      <w:r w:rsidRPr="00DC5FD0">
        <w:t xml:space="preserve"> </w:t>
      </w:r>
      <w:r>
        <w:t>u</w:t>
      </w:r>
      <w:r w:rsidRPr="00DC5FD0">
        <w:t xml:space="preserve"> </w:t>
      </w:r>
      <w:r>
        <w:t>budućnosti</w:t>
      </w:r>
      <w:r w:rsidRPr="00DC5FD0">
        <w:t xml:space="preserve"> – </w:t>
      </w:r>
      <w:r>
        <w:t>napomenula</w:t>
      </w:r>
      <w:r w:rsidRPr="00DC5FD0">
        <w:t xml:space="preserve"> </w:t>
      </w:r>
      <w:r>
        <w:t>je</w:t>
      </w:r>
      <w:r w:rsidRPr="00DC5FD0">
        <w:t xml:space="preserve"> </w:t>
      </w:r>
      <w:r>
        <w:t>direktorica</w:t>
      </w:r>
      <w:r w:rsidRPr="00DC5FD0">
        <w:t xml:space="preserve"> </w:t>
      </w:r>
      <w:r>
        <w:t>Pavlović</w:t>
      </w:r>
      <w:r w:rsidRPr="00DC5FD0">
        <w:t>.</w:t>
      </w:r>
    </w:p>
    <w:p w:rsidR="00DC5FD0" w:rsidRDefault="00DC5FD0" w:rsidP="00FC465B"/>
    <w:p w:rsidR="00645CD4" w:rsidRDefault="00645CD4" w:rsidP="00645CD4">
      <w:pPr>
        <w:jc w:val="center"/>
        <w:rPr>
          <w:rFonts w:eastAsiaTheme="minorHAnsi"/>
          <w:b/>
          <w:color w:val="0000CC"/>
          <w:sz w:val="28"/>
        </w:rPr>
      </w:pPr>
      <w:r>
        <w:rPr>
          <w:rFonts w:eastAsiaTheme="minorHAnsi"/>
          <w:b/>
          <w:color w:val="0000CC"/>
          <w:sz w:val="28"/>
        </w:rPr>
        <w:t xml:space="preserve">Sombor: </w:t>
      </w:r>
      <w:r w:rsidRPr="00645CD4">
        <w:rPr>
          <w:rFonts w:eastAsiaTheme="minorHAnsi"/>
          <w:b/>
          <w:color w:val="0000CC"/>
          <w:sz w:val="28"/>
        </w:rPr>
        <w:t xml:space="preserve">Efikasno sprovođenje romske politike </w:t>
      </w:r>
    </w:p>
    <w:p w:rsidR="00645CD4" w:rsidRPr="00645CD4" w:rsidRDefault="00645CD4" w:rsidP="00645CD4">
      <w:pPr>
        <w:jc w:val="center"/>
        <w:rPr>
          <w:rFonts w:eastAsiaTheme="minorHAnsi"/>
          <w:b/>
          <w:color w:val="0000CC"/>
          <w:sz w:val="28"/>
        </w:rPr>
      </w:pPr>
      <w:r w:rsidRPr="00645CD4">
        <w:rPr>
          <w:rFonts w:eastAsiaTheme="minorHAnsi"/>
          <w:b/>
          <w:color w:val="0000CC"/>
          <w:sz w:val="28"/>
        </w:rPr>
        <w:t>na lokalnom nivou</w:t>
      </w:r>
    </w:p>
    <w:p w:rsidR="00645CD4" w:rsidRDefault="00645CD4" w:rsidP="00645CD4">
      <w:pPr>
        <w:rPr>
          <w:rFonts w:eastAsiaTheme="minorHAnsi"/>
        </w:rPr>
      </w:pPr>
    </w:p>
    <w:p w:rsidR="00645CD4" w:rsidRDefault="00645CD4" w:rsidP="00645CD4">
      <w:pPr>
        <w:ind w:firstLine="720"/>
        <w:jc w:val="both"/>
        <w:rPr>
          <w:rFonts w:eastAsiaTheme="minorHAnsi"/>
        </w:rPr>
      </w:pPr>
      <w:r w:rsidRPr="00645CD4">
        <w:rPr>
          <w:rFonts w:eastAsiaTheme="minorHAnsi"/>
        </w:rPr>
        <w:t>Okrugli sto posvećen</w:t>
      </w:r>
      <w:r>
        <w:rPr>
          <w:rFonts w:eastAsiaTheme="minorHAnsi"/>
        </w:rPr>
        <w:t xml:space="preserve"> </w:t>
      </w:r>
      <w:r w:rsidRPr="00645CD4">
        <w:rPr>
          <w:rFonts w:eastAsiaTheme="minorHAnsi"/>
        </w:rPr>
        <w:t>istraživanju „Efikasno sprovođenje romske politike na nacionalnom i lokalnom</w:t>
      </w:r>
      <w:r>
        <w:rPr>
          <w:rFonts w:eastAsiaTheme="minorHAnsi"/>
        </w:rPr>
        <w:t xml:space="preserve"> </w:t>
      </w:r>
      <w:r w:rsidRPr="00645CD4">
        <w:rPr>
          <w:rFonts w:eastAsiaTheme="minorHAnsi"/>
        </w:rPr>
        <w:t>nivou“ organizovao je Centar</w:t>
      </w:r>
      <w:r>
        <w:rPr>
          <w:rFonts w:eastAsiaTheme="minorHAnsi"/>
        </w:rPr>
        <w:t xml:space="preserve"> </w:t>
      </w:r>
      <w:r w:rsidRPr="00645CD4">
        <w:rPr>
          <w:rFonts w:eastAsiaTheme="minorHAnsi"/>
        </w:rPr>
        <w:t>za prava manjina iz Beograda uz</w:t>
      </w:r>
      <w:r>
        <w:rPr>
          <w:rFonts w:eastAsiaTheme="minorHAnsi"/>
        </w:rPr>
        <w:t xml:space="preserve"> </w:t>
      </w:r>
      <w:r w:rsidRPr="00645CD4">
        <w:rPr>
          <w:rFonts w:eastAsiaTheme="minorHAnsi"/>
        </w:rPr>
        <w:t>logističku podršku somborskog</w:t>
      </w:r>
      <w:r>
        <w:rPr>
          <w:rFonts w:eastAsiaTheme="minorHAnsi"/>
        </w:rPr>
        <w:t xml:space="preserve"> </w:t>
      </w:r>
      <w:r w:rsidRPr="00645CD4">
        <w:rPr>
          <w:rFonts w:eastAsiaTheme="minorHAnsi"/>
        </w:rPr>
        <w:t>koordinatora za romska pitanja</w:t>
      </w:r>
      <w:r>
        <w:rPr>
          <w:rFonts w:eastAsiaTheme="minorHAnsi"/>
        </w:rPr>
        <w:t xml:space="preserve"> </w:t>
      </w:r>
      <w:r w:rsidRPr="00645CD4">
        <w:rPr>
          <w:rFonts w:eastAsiaTheme="minorHAnsi"/>
        </w:rPr>
        <w:t>grada Sombora, Zorana Kalanjoša.</w:t>
      </w:r>
      <w:r>
        <w:rPr>
          <w:rFonts w:eastAsiaTheme="minorHAnsi"/>
        </w:rPr>
        <w:t xml:space="preserve"> </w:t>
      </w:r>
      <w:r w:rsidRPr="00645CD4">
        <w:rPr>
          <w:rFonts w:eastAsiaTheme="minorHAnsi"/>
        </w:rPr>
        <w:t>Skup je otvorio gradonačelnik</w:t>
      </w:r>
      <w:r>
        <w:rPr>
          <w:rFonts w:eastAsiaTheme="minorHAnsi"/>
        </w:rPr>
        <w:t xml:space="preserve"> </w:t>
      </w:r>
      <w:r w:rsidRPr="00645CD4">
        <w:rPr>
          <w:rFonts w:eastAsiaTheme="minorHAnsi"/>
        </w:rPr>
        <w:t>Nemanja Delić.</w:t>
      </w:r>
      <w:r>
        <w:rPr>
          <w:rFonts w:eastAsiaTheme="minorHAnsi"/>
        </w:rPr>
        <w:t xml:space="preserve"> “</w:t>
      </w:r>
      <w:r w:rsidRPr="00645CD4">
        <w:rPr>
          <w:rFonts w:eastAsiaTheme="minorHAnsi"/>
        </w:rPr>
        <w:t>Grad Sombor ima akcioni</w:t>
      </w:r>
      <w:r>
        <w:rPr>
          <w:rFonts w:eastAsiaTheme="minorHAnsi"/>
        </w:rPr>
        <w:t xml:space="preserve"> </w:t>
      </w:r>
      <w:r w:rsidRPr="00645CD4">
        <w:rPr>
          <w:rFonts w:eastAsiaTheme="minorHAnsi"/>
        </w:rPr>
        <w:t>plan i strategiju za unapređenje</w:t>
      </w:r>
      <w:r>
        <w:rPr>
          <w:rFonts w:eastAsiaTheme="minorHAnsi"/>
        </w:rPr>
        <w:t xml:space="preserve"> </w:t>
      </w:r>
      <w:r w:rsidRPr="00645CD4">
        <w:rPr>
          <w:rFonts w:eastAsiaTheme="minorHAnsi"/>
        </w:rPr>
        <w:t>položaja Roma, koja se sprovodi od</w:t>
      </w:r>
      <w:r>
        <w:rPr>
          <w:rFonts w:eastAsiaTheme="minorHAnsi"/>
        </w:rPr>
        <w:t xml:space="preserve"> </w:t>
      </w:r>
      <w:r w:rsidRPr="00645CD4">
        <w:rPr>
          <w:rFonts w:eastAsiaTheme="minorHAnsi"/>
        </w:rPr>
        <w:t>2006. godine, od kada je i stalno</w:t>
      </w:r>
      <w:r>
        <w:rPr>
          <w:rFonts w:eastAsiaTheme="minorHAnsi"/>
        </w:rPr>
        <w:t xml:space="preserve"> </w:t>
      </w:r>
      <w:r w:rsidRPr="00645CD4">
        <w:rPr>
          <w:rFonts w:eastAsiaTheme="minorHAnsi"/>
        </w:rPr>
        <w:t xml:space="preserve">zaposlen u našoj Gradskoj </w:t>
      </w:r>
      <w:r w:rsidRPr="00645CD4">
        <w:rPr>
          <w:rFonts w:eastAsiaTheme="minorHAnsi"/>
        </w:rPr>
        <w:lastRenderedPageBreak/>
        <w:t>upra-</w:t>
      </w:r>
      <w:r>
        <w:rPr>
          <w:rFonts w:eastAsiaTheme="minorHAnsi"/>
        </w:rPr>
        <w:t xml:space="preserve"> </w:t>
      </w:r>
      <w:r w:rsidRPr="00645CD4">
        <w:rPr>
          <w:rFonts w:eastAsiaTheme="minorHAnsi"/>
        </w:rPr>
        <w:t>vi Zoran Kalanjoš, koordinator</w:t>
      </w:r>
      <w:r>
        <w:rPr>
          <w:rFonts w:eastAsiaTheme="minorHAnsi"/>
        </w:rPr>
        <w:t xml:space="preserve"> </w:t>
      </w:r>
      <w:r w:rsidRPr="00645CD4">
        <w:rPr>
          <w:rFonts w:eastAsiaTheme="minorHAnsi"/>
        </w:rPr>
        <w:t>za romska pitanja. Mislim da za</w:t>
      </w:r>
      <w:r>
        <w:rPr>
          <w:rFonts w:eastAsiaTheme="minorHAnsi"/>
        </w:rPr>
        <w:t xml:space="preserve"> </w:t>
      </w:r>
      <w:r w:rsidRPr="00645CD4">
        <w:rPr>
          <w:rFonts w:eastAsiaTheme="minorHAnsi"/>
        </w:rPr>
        <w:t>položaj Roma u Somboru nema</w:t>
      </w:r>
      <w:r>
        <w:rPr>
          <w:rFonts w:eastAsiaTheme="minorHAnsi"/>
        </w:rPr>
        <w:t xml:space="preserve"> </w:t>
      </w:r>
      <w:r w:rsidRPr="00645CD4">
        <w:rPr>
          <w:rFonts w:eastAsiaTheme="minorHAnsi"/>
        </w:rPr>
        <w:t>kompetentnije ličnosti</w:t>
      </w:r>
      <w:r>
        <w:rPr>
          <w:rFonts w:eastAsiaTheme="minorHAnsi"/>
        </w:rPr>
        <w:t xml:space="preserve">”, </w:t>
      </w:r>
      <w:r w:rsidRPr="00645CD4">
        <w:rPr>
          <w:rFonts w:eastAsiaTheme="minorHAnsi"/>
        </w:rPr>
        <w:t xml:space="preserve"> kazao</w:t>
      </w:r>
      <w:r>
        <w:rPr>
          <w:rFonts w:eastAsiaTheme="minorHAnsi"/>
        </w:rPr>
        <w:t xml:space="preserve"> </w:t>
      </w:r>
      <w:r w:rsidRPr="00645CD4">
        <w:rPr>
          <w:rFonts w:eastAsiaTheme="minorHAnsi"/>
        </w:rPr>
        <w:t>je gradonačelnik Delić.</w:t>
      </w:r>
      <w:r>
        <w:rPr>
          <w:rFonts w:eastAsiaTheme="minorHAnsi"/>
        </w:rPr>
        <w:t xml:space="preserve"> </w:t>
      </w:r>
    </w:p>
    <w:p w:rsidR="00DC5FD0" w:rsidRDefault="00645CD4" w:rsidP="00645CD4">
      <w:pPr>
        <w:ind w:firstLine="720"/>
        <w:jc w:val="both"/>
        <w:rPr>
          <w:rFonts w:eastAsiaTheme="minorHAnsi"/>
        </w:rPr>
      </w:pPr>
      <w:r w:rsidRPr="00645CD4">
        <w:rPr>
          <w:rFonts w:eastAsiaTheme="minorHAnsi"/>
        </w:rPr>
        <w:t>Zoran Kalanjoš je naveo da</w:t>
      </w:r>
      <w:r>
        <w:rPr>
          <w:rFonts w:eastAsiaTheme="minorHAnsi"/>
        </w:rPr>
        <w:t xml:space="preserve"> </w:t>
      </w:r>
      <w:r w:rsidRPr="00645CD4">
        <w:rPr>
          <w:rFonts w:eastAsiaTheme="minorHAnsi"/>
        </w:rPr>
        <w:t>se od 2006. godine realizuje</w:t>
      </w:r>
      <w:r>
        <w:rPr>
          <w:rFonts w:eastAsiaTheme="minorHAnsi"/>
        </w:rPr>
        <w:t xml:space="preserve"> </w:t>
      </w:r>
      <w:r w:rsidRPr="00645CD4">
        <w:rPr>
          <w:rFonts w:eastAsiaTheme="minorHAnsi"/>
        </w:rPr>
        <w:t>akcioni plan za unapređenje</w:t>
      </w:r>
      <w:r>
        <w:rPr>
          <w:rFonts w:eastAsiaTheme="minorHAnsi"/>
        </w:rPr>
        <w:t xml:space="preserve"> </w:t>
      </w:r>
      <w:r w:rsidRPr="00645CD4">
        <w:rPr>
          <w:rFonts w:eastAsiaTheme="minorHAnsi"/>
        </w:rPr>
        <w:t>obrazovanja Roma, koji ima svoju</w:t>
      </w:r>
      <w:r>
        <w:rPr>
          <w:rFonts w:eastAsiaTheme="minorHAnsi"/>
        </w:rPr>
        <w:t xml:space="preserve"> </w:t>
      </w:r>
      <w:r w:rsidRPr="00645CD4">
        <w:rPr>
          <w:rFonts w:eastAsiaTheme="minorHAnsi"/>
        </w:rPr>
        <w:t>stalnu budžetsku liniju, odnosno</w:t>
      </w:r>
      <w:r>
        <w:rPr>
          <w:rFonts w:eastAsiaTheme="minorHAnsi"/>
        </w:rPr>
        <w:t xml:space="preserve"> </w:t>
      </w:r>
      <w:r w:rsidRPr="00645CD4">
        <w:rPr>
          <w:rFonts w:eastAsiaTheme="minorHAnsi"/>
        </w:rPr>
        <w:t>obezbeđeno finansiranje.</w:t>
      </w:r>
      <w:r>
        <w:rPr>
          <w:rFonts w:eastAsiaTheme="minorHAnsi"/>
        </w:rPr>
        <w:t xml:space="preserve"> “</w:t>
      </w:r>
      <w:r w:rsidRPr="00645CD4">
        <w:rPr>
          <w:rFonts w:eastAsiaTheme="minorHAnsi"/>
        </w:rPr>
        <w:t>Radimo aktivno i na</w:t>
      </w:r>
      <w:r>
        <w:rPr>
          <w:rFonts w:eastAsiaTheme="minorHAnsi"/>
        </w:rPr>
        <w:t xml:space="preserve"> </w:t>
      </w:r>
      <w:r w:rsidRPr="00645CD4">
        <w:rPr>
          <w:rFonts w:eastAsiaTheme="minorHAnsi"/>
        </w:rPr>
        <w:t>zapošljavanju Roma. Prošle</w:t>
      </w:r>
      <w:r>
        <w:rPr>
          <w:rFonts w:eastAsiaTheme="minorHAnsi"/>
        </w:rPr>
        <w:t xml:space="preserve"> </w:t>
      </w:r>
      <w:r w:rsidRPr="00645CD4">
        <w:rPr>
          <w:rFonts w:eastAsiaTheme="minorHAnsi"/>
        </w:rPr>
        <w:t>sedmice smo počeli projekat</w:t>
      </w:r>
      <w:r>
        <w:rPr>
          <w:rFonts w:eastAsiaTheme="minorHAnsi"/>
        </w:rPr>
        <w:t xml:space="preserve"> </w:t>
      </w:r>
      <w:r w:rsidRPr="00645CD4">
        <w:rPr>
          <w:rFonts w:eastAsiaTheme="minorHAnsi"/>
        </w:rPr>
        <w:t>uz pomoć Instituta za otvoreno društvo iz Budimpešte, koji</w:t>
      </w:r>
      <w:r>
        <w:rPr>
          <w:rFonts w:eastAsiaTheme="minorHAnsi"/>
        </w:rPr>
        <w:t xml:space="preserve"> </w:t>
      </w:r>
      <w:r w:rsidRPr="00645CD4">
        <w:rPr>
          <w:rFonts w:eastAsiaTheme="minorHAnsi"/>
        </w:rPr>
        <w:t>će omogućiti subvencionisanje</w:t>
      </w:r>
      <w:r>
        <w:rPr>
          <w:rFonts w:eastAsiaTheme="minorHAnsi"/>
        </w:rPr>
        <w:t xml:space="preserve"> </w:t>
      </w:r>
      <w:r w:rsidRPr="00645CD4">
        <w:rPr>
          <w:rFonts w:eastAsiaTheme="minorHAnsi"/>
        </w:rPr>
        <w:t>zapošljavanja i samozapošljavanja</w:t>
      </w:r>
      <w:r>
        <w:rPr>
          <w:rFonts w:eastAsiaTheme="minorHAnsi"/>
        </w:rPr>
        <w:t xml:space="preserve"> </w:t>
      </w:r>
      <w:r w:rsidRPr="00645CD4">
        <w:rPr>
          <w:rFonts w:eastAsiaTheme="minorHAnsi"/>
        </w:rPr>
        <w:t>20 osoba, a za još deset osoba</w:t>
      </w:r>
      <w:r>
        <w:rPr>
          <w:rFonts w:eastAsiaTheme="minorHAnsi"/>
        </w:rPr>
        <w:t xml:space="preserve"> </w:t>
      </w:r>
      <w:r w:rsidRPr="00645CD4">
        <w:rPr>
          <w:rFonts w:eastAsiaTheme="minorHAnsi"/>
        </w:rPr>
        <w:t>podršku će pružiti Lokalni</w:t>
      </w:r>
      <w:r>
        <w:rPr>
          <w:rFonts w:eastAsiaTheme="minorHAnsi"/>
        </w:rPr>
        <w:t xml:space="preserve"> </w:t>
      </w:r>
      <w:r w:rsidRPr="00645CD4">
        <w:rPr>
          <w:rFonts w:eastAsiaTheme="minorHAnsi"/>
        </w:rPr>
        <w:t>akcioni plan za zapošljavanje.</w:t>
      </w:r>
      <w:r>
        <w:rPr>
          <w:rFonts w:eastAsiaTheme="minorHAnsi"/>
        </w:rPr>
        <w:t xml:space="preserve"> </w:t>
      </w:r>
      <w:r w:rsidRPr="00645CD4">
        <w:rPr>
          <w:rFonts w:eastAsiaTheme="minorHAnsi"/>
        </w:rPr>
        <w:t>Tako će do izvora zarade doći</w:t>
      </w:r>
      <w:r>
        <w:rPr>
          <w:rFonts w:eastAsiaTheme="minorHAnsi"/>
        </w:rPr>
        <w:t xml:space="preserve"> </w:t>
      </w:r>
      <w:r w:rsidRPr="00645CD4">
        <w:rPr>
          <w:rFonts w:eastAsiaTheme="minorHAnsi"/>
        </w:rPr>
        <w:t>ukupno 30 pripadnika romske zajednice</w:t>
      </w:r>
      <w:r>
        <w:rPr>
          <w:rFonts w:eastAsiaTheme="minorHAnsi"/>
        </w:rPr>
        <w:t>”</w:t>
      </w:r>
      <w:r w:rsidRPr="00645CD4">
        <w:rPr>
          <w:rFonts w:eastAsiaTheme="minorHAnsi"/>
        </w:rPr>
        <w:t xml:space="preserve"> – kazao je Zoran</w:t>
      </w:r>
      <w:r>
        <w:rPr>
          <w:rFonts w:eastAsiaTheme="minorHAnsi"/>
        </w:rPr>
        <w:t xml:space="preserve"> </w:t>
      </w:r>
      <w:r w:rsidRPr="00645CD4">
        <w:rPr>
          <w:rFonts w:eastAsiaTheme="minorHAnsi"/>
        </w:rPr>
        <w:t>Kalanjoš.</w:t>
      </w:r>
      <w:r>
        <w:rPr>
          <w:rFonts w:eastAsiaTheme="minorHAnsi"/>
        </w:rPr>
        <w:t xml:space="preserve"> </w:t>
      </w:r>
    </w:p>
    <w:p w:rsidR="00645CD4" w:rsidRDefault="00645CD4" w:rsidP="00645CD4">
      <w:pPr>
        <w:ind w:firstLine="720"/>
        <w:jc w:val="both"/>
        <w:rPr>
          <w:rFonts w:eastAsiaTheme="minorHAnsi"/>
        </w:rPr>
      </w:pPr>
      <w:r w:rsidRPr="00645CD4">
        <w:rPr>
          <w:rFonts w:eastAsiaTheme="minorHAnsi"/>
        </w:rPr>
        <w:t>Urednica izveštaja o</w:t>
      </w:r>
      <w:r>
        <w:rPr>
          <w:rFonts w:eastAsiaTheme="minorHAnsi"/>
        </w:rPr>
        <w:t xml:space="preserve"> </w:t>
      </w:r>
      <w:r w:rsidRPr="00645CD4">
        <w:rPr>
          <w:rFonts w:eastAsiaTheme="minorHAnsi"/>
        </w:rPr>
        <w:t>sprovođenju Strategije za</w:t>
      </w:r>
      <w:r>
        <w:rPr>
          <w:rFonts w:eastAsiaTheme="minorHAnsi"/>
        </w:rPr>
        <w:t xml:space="preserve"> </w:t>
      </w:r>
      <w:r w:rsidRPr="00645CD4">
        <w:rPr>
          <w:rFonts w:eastAsiaTheme="minorHAnsi"/>
        </w:rPr>
        <w:t>unapređenje položaja Roma,</w:t>
      </w:r>
      <w:r>
        <w:rPr>
          <w:rFonts w:eastAsiaTheme="minorHAnsi"/>
        </w:rPr>
        <w:t xml:space="preserve"> </w:t>
      </w:r>
      <w:r w:rsidRPr="00645CD4">
        <w:rPr>
          <w:rFonts w:eastAsiaTheme="minorHAnsi"/>
        </w:rPr>
        <w:t>Ivana Koprivica, navela je</w:t>
      </w:r>
      <w:r>
        <w:rPr>
          <w:rFonts w:eastAsiaTheme="minorHAnsi"/>
        </w:rPr>
        <w:t xml:space="preserve"> </w:t>
      </w:r>
      <w:r w:rsidRPr="00645CD4">
        <w:rPr>
          <w:rFonts w:eastAsiaTheme="minorHAnsi"/>
        </w:rPr>
        <w:t>da je tokom istraživanja, koje</w:t>
      </w:r>
      <w:r>
        <w:rPr>
          <w:rFonts w:eastAsiaTheme="minorHAnsi"/>
        </w:rPr>
        <w:t xml:space="preserve"> </w:t>
      </w:r>
      <w:r w:rsidRPr="00645CD4">
        <w:rPr>
          <w:rFonts w:eastAsiaTheme="minorHAnsi"/>
        </w:rPr>
        <w:t>finansira Delegacija Evropske</w:t>
      </w:r>
      <w:r>
        <w:rPr>
          <w:rFonts w:eastAsiaTheme="minorHAnsi"/>
        </w:rPr>
        <w:t xml:space="preserve"> </w:t>
      </w:r>
      <w:r w:rsidRPr="00645CD4">
        <w:rPr>
          <w:rFonts w:eastAsiaTheme="minorHAnsi"/>
        </w:rPr>
        <w:t>unije u Srbiji, rađena analiza</w:t>
      </w:r>
      <w:r>
        <w:rPr>
          <w:rFonts w:eastAsiaTheme="minorHAnsi"/>
        </w:rPr>
        <w:t xml:space="preserve"> </w:t>
      </w:r>
      <w:r w:rsidRPr="00645CD4">
        <w:rPr>
          <w:rFonts w:eastAsiaTheme="minorHAnsi"/>
        </w:rPr>
        <w:t>i procena efekata sprovođenja</w:t>
      </w:r>
      <w:r>
        <w:rPr>
          <w:rFonts w:eastAsiaTheme="minorHAnsi"/>
        </w:rPr>
        <w:t xml:space="preserve"> </w:t>
      </w:r>
      <w:r w:rsidRPr="00645CD4">
        <w:rPr>
          <w:rFonts w:eastAsiaTheme="minorHAnsi"/>
        </w:rPr>
        <w:t>politike za Rome na nacionalnom i lokalnom nivou.</w:t>
      </w:r>
      <w:r>
        <w:rPr>
          <w:rFonts w:eastAsiaTheme="minorHAnsi"/>
        </w:rPr>
        <w:t xml:space="preserve"> </w:t>
      </w:r>
      <w:r w:rsidR="00DC5FD0">
        <w:rPr>
          <w:rFonts w:eastAsiaTheme="minorHAnsi"/>
        </w:rPr>
        <w:t>“</w:t>
      </w:r>
      <w:r w:rsidRPr="00645CD4">
        <w:rPr>
          <w:rFonts w:eastAsiaTheme="minorHAnsi"/>
        </w:rPr>
        <w:t>Pokušali smo da uspostavimo saradnju sa opštinama,</w:t>
      </w:r>
      <w:r>
        <w:rPr>
          <w:rFonts w:eastAsiaTheme="minorHAnsi"/>
        </w:rPr>
        <w:t xml:space="preserve"> </w:t>
      </w:r>
      <w:r w:rsidRPr="00645CD4">
        <w:rPr>
          <w:rFonts w:eastAsiaTheme="minorHAnsi"/>
        </w:rPr>
        <w:t>da vidimo šta je u 70 lokalnih</w:t>
      </w:r>
      <w:r>
        <w:rPr>
          <w:rFonts w:eastAsiaTheme="minorHAnsi"/>
        </w:rPr>
        <w:t xml:space="preserve"> </w:t>
      </w:r>
      <w:r w:rsidRPr="00645CD4">
        <w:rPr>
          <w:rFonts w:eastAsiaTheme="minorHAnsi"/>
        </w:rPr>
        <w:t>samouprava u Srbiji realizovano, imaju li lokalne akcione</w:t>
      </w:r>
      <w:r>
        <w:rPr>
          <w:rFonts w:eastAsiaTheme="minorHAnsi"/>
        </w:rPr>
        <w:t xml:space="preserve"> </w:t>
      </w:r>
      <w:r w:rsidRPr="00645CD4">
        <w:rPr>
          <w:rFonts w:eastAsiaTheme="minorHAnsi"/>
        </w:rPr>
        <w:t>planove, izdvajaju li budžetska</w:t>
      </w:r>
      <w:r>
        <w:rPr>
          <w:rFonts w:eastAsiaTheme="minorHAnsi"/>
        </w:rPr>
        <w:t xml:space="preserve"> </w:t>
      </w:r>
      <w:r w:rsidRPr="00645CD4">
        <w:rPr>
          <w:rFonts w:eastAsiaTheme="minorHAnsi"/>
        </w:rPr>
        <w:t>sredstva, koje su projekte realizovali, da li su sistematizovali radno mesto romskog koordinatora i sve to će biti deo</w:t>
      </w:r>
      <w:r>
        <w:rPr>
          <w:rFonts w:eastAsiaTheme="minorHAnsi"/>
        </w:rPr>
        <w:t xml:space="preserve"> </w:t>
      </w:r>
      <w:r w:rsidRPr="00645CD4">
        <w:rPr>
          <w:rFonts w:eastAsiaTheme="minorHAnsi"/>
        </w:rPr>
        <w:t>izveštaja koji je u radnoj fazi</w:t>
      </w:r>
      <w:r w:rsidR="00DC5FD0">
        <w:rPr>
          <w:rFonts w:eastAsiaTheme="minorHAnsi"/>
        </w:rPr>
        <w:t>”</w:t>
      </w:r>
      <w:r w:rsidRPr="00645CD4">
        <w:rPr>
          <w:rFonts w:eastAsiaTheme="minorHAnsi"/>
        </w:rPr>
        <w:t>.</w:t>
      </w:r>
      <w:r>
        <w:rPr>
          <w:rFonts w:eastAsiaTheme="minorHAnsi"/>
        </w:rPr>
        <w:t xml:space="preserve"> </w:t>
      </w:r>
    </w:p>
    <w:p w:rsidR="00645CD4" w:rsidRDefault="00645CD4" w:rsidP="00645CD4">
      <w:pPr>
        <w:ind w:firstLine="720"/>
        <w:jc w:val="both"/>
        <w:rPr>
          <w:rFonts w:eastAsiaTheme="minorHAnsi"/>
        </w:rPr>
      </w:pPr>
      <w:r w:rsidRPr="00645CD4">
        <w:rPr>
          <w:rFonts w:eastAsiaTheme="minorHAnsi"/>
        </w:rPr>
        <w:t>Izveštaj pokazuje da je u obl</w:t>
      </w:r>
      <w:r>
        <w:rPr>
          <w:rFonts w:eastAsiaTheme="minorHAnsi"/>
        </w:rPr>
        <w:t>a</w:t>
      </w:r>
      <w:r w:rsidRPr="00645CD4">
        <w:rPr>
          <w:rFonts w:eastAsiaTheme="minorHAnsi"/>
        </w:rPr>
        <w:t>sti obrazovanja dosta urađeno, posebno</w:t>
      </w:r>
      <w:r>
        <w:rPr>
          <w:rFonts w:eastAsiaTheme="minorHAnsi"/>
        </w:rPr>
        <w:t xml:space="preserve"> </w:t>
      </w:r>
      <w:r w:rsidRPr="00645CD4">
        <w:rPr>
          <w:rFonts w:eastAsiaTheme="minorHAnsi"/>
        </w:rPr>
        <w:t>u osnovnoškolskom</w:t>
      </w:r>
      <w:r>
        <w:rPr>
          <w:rFonts w:eastAsiaTheme="minorHAnsi"/>
        </w:rPr>
        <w:t xml:space="preserve"> </w:t>
      </w:r>
      <w:r w:rsidRPr="00645CD4">
        <w:rPr>
          <w:rFonts w:eastAsiaTheme="minorHAnsi"/>
        </w:rPr>
        <w:t>i srednjoškolskom</w:t>
      </w:r>
      <w:r>
        <w:rPr>
          <w:rFonts w:eastAsiaTheme="minorHAnsi"/>
        </w:rPr>
        <w:t xml:space="preserve"> </w:t>
      </w:r>
      <w:r w:rsidRPr="00645CD4">
        <w:rPr>
          <w:rFonts w:eastAsiaTheme="minorHAnsi"/>
        </w:rPr>
        <w:t>obrazovanju, naravno</w:t>
      </w:r>
      <w:r>
        <w:rPr>
          <w:rFonts w:eastAsiaTheme="minorHAnsi"/>
        </w:rPr>
        <w:t xml:space="preserve"> </w:t>
      </w:r>
      <w:r w:rsidRPr="00645CD4">
        <w:rPr>
          <w:rFonts w:eastAsiaTheme="minorHAnsi"/>
        </w:rPr>
        <w:t>i u visokom školstvu. Uvedena je nulta tolerancija na</w:t>
      </w:r>
      <w:r>
        <w:rPr>
          <w:rFonts w:eastAsiaTheme="minorHAnsi"/>
        </w:rPr>
        <w:t xml:space="preserve"> </w:t>
      </w:r>
      <w:r w:rsidRPr="00645CD4">
        <w:rPr>
          <w:rFonts w:eastAsiaTheme="minorHAnsi"/>
        </w:rPr>
        <w:t>izostanak romske dece iz škola. I dalje postoji</w:t>
      </w:r>
      <w:r>
        <w:rPr>
          <w:rFonts w:eastAsiaTheme="minorHAnsi"/>
        </w:rPr>
        <w:t xml:space="preserve"> </w:t>
      </w:r>
      <w:r w:rsidRPr="00645CD4">
        <w:rPr>
          <w:rFonts w:eastAsiaTheme="minorHAnsi"/>
        </w:rPr>
        <w:t>određeni stepen</w:t>
      </w:r>
      <w:r>
        <w:rPr>
          <w:rFonts w:eastAsiaTheme="minorHAnsi"/>
        </w:rPr>
        <w:t xml:space="preserve"> </w:t>
      </w:r>
      <w:r w:rsidRPr="00645CD4">
        <w:rPr>
          <w:rFonts w:eastAsiaTheme="minorHAnsi"/>
        </w:rPr>
        <w:t>osipanja, ali ipak</w:t>
      </w:r>
      <w:r>
        <w:rPr>
          <w:rFonts w:eastAsiaTheme="minorHAnsi"/>
        </w:rPr>
        <w:t xml:space="preserve"> </w:t>
      </w:r>
      <w:r w:rsidRPr="00645CD4">
        <w:rPr>
          <w:rFonts w:eastAsiaTheme="minorHAnsi"/>
        </w:rPr>
        <w:t>dosta veliki broj</w:t>
      </w:r>
      <w:r>
        <w:rPr>
          <w:rFonts w:eastAsiaTheme="minorHAnsi"/>
        </w:rPr>
        <w:t xml:space="preserve"> </w:t>
      </w:r>
      <w:r w:rsidRPr="00645CD4">
        <w:rPr>
          <w:rFonts w:eastAsiaTheme="minorHAnsi"/>
        </w:rPr>
        <w:t>dece upisuje srednju školu.</w:t>
      </w:r>
      <w:r>
        <w:rPr>
          <w:rFonts w:eastAsiaTheme="minorHAnsi"/>
        </w:rPr>
        <w:t xml:space="preserve"> </w:t>
      </w:r>
      <w:r w:rsidRPr="00645CD4">
        <w:rPr>
          <w:rFonts w:eastAsiaTheme="minorHAnsi"/>
        </w:rPr>
        <w:t>U oblasti zdravlja angažovani su zdravstveni medijatori</w:t>
      </w:r>
      <w:r>
        <w:rPr>
          <w:rFonts w:eastAsiaTheme="minorHAnsi"/>
        </w:rPr>
        <w:t xml:space="preserve"> </w:t>
      </w:r>
      <w:r w:rsidRPr="00645CD4">
        <w:rPr>
          <w:rFonts w:eastAsiaTheme="minorHAnsi"/>
        </w:rPr>
        <w:t>na inicijativu Ministarstva</w:t>
      </w:r>
      <w:r>
        <w:rPr>
          <w:rFonts w:eastAsiaTheme="minorHAnsi"/>
        </w:rPr>
        <w:t xml:space="preserve"> </w:t>
      </w:r>
      <w:r w:rsidRPr="00645CD4">
        <w:rPr>
          <w:rFonts w:eastAsiaTheme="minorHAnsi"/>
        </w:rPr>
        <w:t>zdravlja, što znači da je sada</w:t>
      </w:r>
      <w:r>
        <w:rPr>
          <w:rFonts w:eastAsiaTheme="minorHAnsi"/>
        </w:rPr>
        <w:t xml:space="preserve"> </w:t>
      </w:r>
      <w:r w:rsidRPr="00645CD4">
        <w:rPr>
          <w:rFonts w:eastAsiaTheme="minorHAnsi"/>
        </w:rPr>
        <w:t>taj problem sistemski rešen.</w:t>
      </w:r>
      <w:r>
        <w:rPr>
          <w:rFonts w:eastAsiaTheme="minorHAnsi"/>
        </w:rPr>
        <w:t xml:space="preserve"> </w:t>
      </w:r>
      <w:r w:rsidRPr="00645CD4">
        <w:rPr>
          <w:rFonts w:eastAsiaTheme="minorHAnsi"/>
        </w:rPr>
        <w:t>Mi nastavljamo da pratimo rezultate i dalje. Ono što nam</w:t>
      </w:r>
      <w:r>
        <w:rPr>
          <w:rFonts w:eastAsiaTheme="minorHAnsi"/>
        </w:rPr>
        <w:t xml:space="preserve"> </w:t>
      </w:r>
      <w:r w:rsidRPr="00645CD4">
        <w:rPr>
          <w:rFonts w:eastAsiaTheme="minorHAnsi"/>
        </w:rPr>
        <w:t>nedostaje jeste činjenica da</w:t>
      </w:r>
      <w:r>
        <w:rPr>
          <w:rFonts w:eastAsiaTheme="minorHAnsi"/>
        </w:rPr>
        <w:t xml:space="preserve"> </w:t>
      </w:r>
      <w:r w:rsidRPr="00645CD4">
        <w:rPr>
          <w:rFonts w:eastAsiaTheme="minorHAnsi"/>
        </w:rPr>
        <w:t>opštine i institucije ne rade</w:t>
      </w:r>
      <w:r>
        <w:rPr>
          <w:rFonts w:eastAsiaTheme="minorHAnsi"/>
        </w:rPr>
        <w:t xml:space="preserve"> </w:t>
      </w:r>
      <w:r w:rsidRPr="00645CD4">
        <w:rPr>
          <w:rFonts w:eastAsiaTheme="minorHAnsi"/>
        </w:rPr>
        <w:t>monitoring efekata koje same</w:t>
      </w:r>
      <w:r>
        <w:rPr>
          <w:rFonts w:eastAsiaTheme="minorHAnsi"/>
        </w:rPr>
        <w:t xml:space="preserve"> </w:t>
      </w:r>
      <w:r w:rsidRPr="00645CD4">
        <w:rPr>
          <w:rFonts w:eastAsiaTheme="minorHAnsi"/>
        </w:rPr>
        <w:t>ostvaruju, pa je bilo teško doći</w:t>
      </w:r>
      <w:r>
        <w:rPr>
          <w:rFonts w:eastAsiaTheme="minorHAnsi"/>
        </w:rPr>
        <w:t xml:space="preserve"> </w:t>
      </w:r>
      <w:r w:rsidRPr="00645CD4">
        <w:rPr>
          <w:rFonts w:eastAsiaTheme="minorHAnsi"/>
        </w:rPr>
        <w:t>do podataka</w:t>
      </w:r>
      <w:r>
        <w:rPr>
          <w:rFonts w:eastAsiaTheme="minorHAnsi"/>
        </w:rPr>
        <w:t>”</w:t>
      </w:r>
      <w:r w:rsidRPr="00645CD4">
        <w:rPr>
          <w:rFonts w:eastAsiaTheme="minorHAnsi"/>
        </w:rPr>
        <w:t xml:space="preserve"> - izjavila je Ivana</w:t>
      </w:r>
      <w:r>
        <w:rPr>
          <w:rFonts w:eastAsiaTheme="minorHAnsi"/>
        </w:rPr>
        <w:t xml:space="preserve"> </w:t>
      </w:r>
      <w:r w:rsidRPr="00645CD4">
        <w:rPr>
          <w:rFonts w:eastAsiaTheme="minorHAnsi"/>
        </w:rPr>
        <w:t>Koprivica.</w:t>
      </w:r>
      <w:r>
        <w:rPr>
          <w:rFonts w:eastAsiaTheme="minorHAnsi"/>
        </w:rPr>
        <w:t xml:space="preserve"> </w:t>
      </w:r>
      <w:r w:rsidRPr="00645CD4">
        <w:rPr>
          <w:rFonts w:eastAsiaTheme="minorHAnsi"/>
        </w:rPr>
        <w:t>Koordinator za romska</w:t>
      </w:r>
      <w:r>
        <w:rPr>
          <w:rFonts w:eastAsiaTheme="minorHAnsi"/>
        </w:rPr>
        <w:t xml:space="preserve"> </w:t>
      </w:r>
      <w:r w:rsidRPr="00645CD4">
        <w:rPr>
          <w:rFonts w:eastAsiaTheme="minorHAnsi"/>
        </w:rPr>
        <w:t>pitanja postoji u 56 opšt</w:t>
      </w:r>
      <w:r>
        <w:rPr>
          <w:rFonts w:eastAsiaTheme="minorHAnsi"/>
        </w:rPr>
        <w:t>i</w:t>
      </w:r>
      <w:r w:rsidRPr="00645CD4">
        <w:rPr>
          <w:rFonts w:eastAsiaTheme="minorHAnsi"/>
        </w:rPr>
        <w:t>na u Srbiji, a kako je rečeno,</w:t>
      </w:r>
      <w:r>
        <w:rPr>
          <w:rFonts w:eastAsiaTheme="minorHAnsi"/>
        </w:rPr>
        <w:t xml:space="preserve"> </w:t>
      </w:r>
      <w:r w:rsidRPr="00645CD4">
        <w:rPr>
          <w:rFonts w:eastAsiaTheme="minorHAnsi"/>
        </w:rPr>
        <w:t>Sombor je jedno od retkih mesta koje to radno mesto ima sistematizovano i aktivno pri</w:t>
      </w:r>
      <w:r>
        <w:rPr>
          <w:rFonts w:eastAsiaTheme="minorHAnsi"/>
        </w:rPr>
        <w:t xml:space="preserve"> </w:t>
      </w:r>
      <w:r w:rsidRPr="00645CD4">
        <w:rPr>
          <w:rFonts w:eastAsiaTheme="minorHAnsi"/>
        </w:rPr>
        <w:t>lokalnoj samoupravi.</w:t>
      </w:r>
      <w:r>
        <w:rPr>
          <w:rFonts w:eastAsiaTheme="minorHAnsi"/>
        </w:rPr>
        <w:t xml:space="preserve"> </w:t>
      </w:r>
    </w:p>
    <w:p w:rsidR="00645CD4" w:rsidRPr="00645CD4" w:rsidRDefault="00645CD4" w:rsidP="00645CD4">
      <w:pPr>
        <w:jc w:val="both"/>
      </w:pPr>
    </w:p>
    <w:p w:rsidR="00FC465B" w:rsidRPr="00BE7072" w:rsidRDefault="00BE7072" w:rsidP="00BE7072">
      <w:pPr>
        <w:jc w:val="center"/>
        <w:rPr>
          <w:b/>
          <w:color w:val="0000CC"/>
          <w:sz w:val="28"/>
        </w:rPr>
      </w:pPr>
      <w:r w:rsidRPr="00BE7072">
        <w:rPr>
          <w:b/>
          <w:color w:val="0000CC"/>
          <w:sz w:val="28"/>
        </w:rPr>
        <w:t>„SPO Zrenjanin“: Besplatne pripreme đaka iz srpskog</w:t>
      </w:r>
    </w:p>
    <w:p w:rsidR="00BE7072" w:rsidRDefault="00BE7072" w:rsidP="00FC465B"/>
    <w:p w:rsidR="00FC465B" w:rsidRDefault="00BE7072" w:rsidP="00BE7072">
      <w:pPr>
        <w:ind w:firstLine="720"/>
        <w:jc w:val="both"/>
      </w:pPr>
      <w:r>
        <w:t>“Aktivistkinje foruma žena Gradske organizacije Srpskog pokreta obnove, među kojima ima i profesorki srpskog jezika i književnosti, uskoro će početi sa besplatnim pripremama đaka – osmaka za polaganje „male mature“ iz srpskog jezika – izjavila je Jovana Ljiljak, predsednica Foruma žena SPO na konferenciji za medije održanoj u utorak. Na fejsbuk stranici „forum žena SPO Zrenjanin“ zainteresovani roditelji, ali i sami osmaci mogu dobiti sve neophodne informacije o ovoj akciji.</w:t>
      </w:r>
    </w:p>
    <w:p w:rsidR="00FC465B" w:rsidRDefault="00FC465B" w:rsidP="00FC465B"/>
    <w:p w:rsidR="00237D55" w:rsidRPr="00985CA4" w:rsidRDefault="00237D55" w:rsidP="00237D55">
      <w:pPr>
        <w:jc w:val="center"/>
        <w:rPr>
          <w:b/>
          <w:color w:val="0000CC"/>
          <w:sz w:val="28"/>
        </w:rPr>
      </w:pPr>
      <w:r w:rsidRPr="00985CA4">
        <w:rPr>
          <w:b/>
          <w:color w:val="0000CC"/>
          <w:sz w:val="28"/>
        </w:rPr>
        <w:t>Apatin: Osnovci kupuju kolica bolesnim vršnjacima</w:t>
      </w:r>
    </w:p>
    <w:p w:rsidR="00237D55" w:rsidRPr="00237D55" w:rsidRDefault="00237D55" w:rsidP="00237D55"/>
    <w:p w:rsidR="00237D55" w:rsidRDefault="00F8534B" w:rsidP="00237D55">
      <w:pPr>
        <w:ind w:firstLine="720"/>
        <w:jc w:val="both"/>
      </w:pPr>
      <w:r>
        <w:rPr>
          <w:noProof/>
        </w:rPr>
        <w:drawing>
          <wp:anchor distT="0" distB="0" distL="114300" distR="114300" simplePos="0" relativeHeight="251664384" behindDoc="0" locked="0" layoutInCell="1" allowOverlap="1">
            <wp:simplePos x="0" y="0"/>
            <wp:positionH relativeFrom="column">
              <wp:posOffset>3314700</wp:posOffset>
            </wp:positionH>
            <wp:positionV relativeFrom="paragraph">
              <wp:posOffset>261620</wp:posOffset>
            </wp:positionV>
            <wp:extent cx="2571750" cy="1476375"/>
            <wp:effectExtent l="19050" t="0" r="0" b="0"/>
            <wp:wrapSquare wrapText="bothSides"/>
            <wp:docPr id="31" name="Picture 1" descr="http://www.blic.rs/data/images/2013-11-05/396936_aakcija-cep-za-hendikep-cetvrti-sedam-ap_f.jpg?ver=1383650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05/396936_aakcija-cep-za-hendikep-cetvrti-sedam-ap_f.jpg?ver=1383650214"/>
                    <pic:cNvPicPr>
                      <a:picLocks noChangeAspect="1" noChangeArrowheads="1"/>
                    </pic:cNvPicPr>
                  </pic:nvPicPr>
                  <pic:blipFill>
                    <a:blip r:embed="rId13"/>
                    <a:srcRect/>
                    <a:stretch>
                      <a:fillRect/>
                    </a:stretch>
                  </pic:blipFill>
                  <pic:spPr bwMode="auto">
                    <a:xfrm>
                      <a:off x="0" y="0"/>
                      <a:ext cx="2571750" cy="1476375"/>
                    </a:xfrm>
                    <a:prstGeom prst="rect">
                      <a:avLst/>
                    </a:prstGeom>
                    <a:noFill/>
                    <a:ln w="9525">
                      <a:noFill/>
                      <a:miter lim="800000"/>
                      <a:headEnd/>
                      <a:tailEnd/>
                    </a:ln>
                  </pic:spPr>
                </pic:pic>
              </a:graphicData>
            </a:graphic>
          </wp:anchor>
        </w:drawing>
      </w:r>
      <w:r w:rsidR="00237D55" w:rsidRPr="00237D55">
        <w:t>Učenici IV/7 OŠ “Žarko Zrenjanin”sa učiteljicom Gordanom Radaković pridružili su se akciji „Čep za hendikep“, a novac od prodaje prikupljenih čepova uložiće u kupovinu invalidskih kolica Društvu za dečju i cerebralnu paralizu.</w:t>
      </w:r>
      <w:r w:rsidR="00237D55">
        <w:t xml:space="preserve"> </w:t>
      </w:r>
      <w:r w:rsidR="00237D55" w:rsidRPr="00237D55">
        <w:t xml:space="preserve">- Đaci žele da pomognu vršanjacima koje su nedavno posetili u opštinskom društvu za dečju i cerebralnu paralizu i ovo je dobra prilika da shvate da smo svi jednaki iako različiti, a naučiće i koliko je važna reciklaža za očuvanje životne sredine - objašnjava učiteljica Gordana Radaković dodajući da su učenici nabavili i korpe sa logom akcije u </w:t>
      </w:r>
      <w:r w:rsidR="00237D55">
        <w:t xml:space="preserve">kojima će prikupljati čepove. </w:t>
      </w:r>
      <w:r w:rsidR="00237D55" w:rsidRPr="00237D55">
        <w:t xml:space="preserve">Luka Kovačević, koji je bio na druženju sa decom iz Društva za cerbralnu i dečju paralizu, oduševljen je idejom da </w:t>
      </w:r>
      <w:r w:rsidR="00237D55" w:rsidRPr="00237D55">
        <w:lastRenderedPageBreak/>
        <w:t>prikupljaju čepove da bi pomo</w:t>
      </w:r>
      <w:r w:rsidR="00237D55">
        <w:t xml:space="preserve">gli hendikepiranim drugarima. </w:t>
      </w:r>
      <w:r w:rsidR="00237D55" w:rsidRPr="00237D55">
        <w:t xml:space="preserve">- U njihovim prostorijama sam video puno crteža i predmeta koje izrađuju, a posebno su mi se dopali Nikolini radovi. Uspeo je da napravi fantastičan brod - priča Luka, a Ena Đorđević, čiji su roditelji pokrenuli incijativu za ovu akciju, kaže da su njihovi </w:t>
      </w:r>
      <w:r w:rsidR="00237D55">
        <w:t xml:space="preserve">novi prijatelji veoma kreativni. </w:t>
      </w:r>
      <w:r w:rsidR="00237D55" w:rsidRPr="00237D55">
        <w:t>Marija Bogić, predsednica Drištva za dečju i cerebralnu paralizu, ne krije zadovoljstvo što su đaci prihvatili njihove članove kao drugare kojima treba pomoći.</w:t>
      </w:r>
      <w:r w:rsidR="00237D55">
        <w:tab/>
      </w:r>
    </w:p>
    <w:p w:rsidR="00237D55" w:rsidRPr="00985CA4" w:rsidRDefault="00237D55" w:rsidP="00BE7072">
      <w:pPr>
        <w:spacing w:before="100" w:beforeAutospacing="1" w:after="100" w:afterAutospacing="1"/>
        <w:jc w:val="center"/>
        <w:rPr>
          <w:b/>
          <w:color w:val="0000CC"/>
          <w:sz w:val="28"/>
        </w:rPr>
      </w:pPr>
      <w:r w:rsidRPr="00985CA4">
        <w:rPr>
          <w:b/>
          <w:color w:val="0000CC"/>
          <w:sz w:val="28"/>
        </w:rPr>
        <w:t>Uključiće se i svilojevački đaci</w:t>
      </w:r>
    </w:p>
    <w:p w:rsidR="00237D55" w:rsidRDefault="00237D55" w:rsidP="00237D55">
      <w:pPr>
        <w:spacing w:before="100" w:beforeAutospacing="1" w:after="100" w:afterAutospacing="1"/>
        <w:ind w:firstLine="720"/>
        <w:jc w:val="both"/>
      </w:pPr>
      <w:r>
        <w:t>I u Osnovnoj školi „Kiš Ferenc“ u Svilojevu planiraju da se uključe u ovu akciju. - Tokom nedelje ćemo održati nastavničko veće i verujem da će nastavnici i roditelji prihvatiti potpisivanje protokola o saradnji sa Društvom za dečju i cerebralnu paralizu - navela je Lidija Barać, direktorka škole u Svilojevu.</w:t>
      </w:r>
    </w:p>
    <w:p w:rsidR="00DC5FD0" w:rsidRPr="00DC5FD0" w:rsidRDefault="00DC5FD0" w:rsidP="00DC5FD0">
      <w:pPr>
        <w:jc w:val="center"/>
        <w:rPr>
          <w:rFonts w:eastAsiaTheme="minorHAnsi"/>
          <w:b/>
          <w:color w:val="0000CC"/>
          <w:sz w:val="28"/>
        </w:rPr>
      </w:pPr>
      <w:r w:rsidRPr="00DC5FD0">
        <w:rPr>
          <w:rFonts w:eastAsiaTheme="minorHAnsi"/>
          <w:b/>
          <w:color w:val="0000CC"/>
          <w:sz w:val="28"/>
        </w:rPr>
        <w:t xml:space="preserve">Pedagoški fakultet: Stefan Nemanja </w:t>
      </w:r>
    </w:p>
    <w:p w:rsidR="00DC5FD0" w:rsidRPr="00DC5FD0" w:rsidRDefault="00DC5FD0" w:rsidP="00DC5FD0">
      <w:pPr>
        <w:jc w:val="center"/>
        <w:rPr>
          <w:rFonts w:eastAsiaTheme="minorHAnsi"/>
          <w:b/>
          <w:color w:val="0000CC"/>
          <w:sz w:val="28"/>
        </w:rPr>
      </w:pPr>
      <w:r w:rsidRPr="00DC5FD0">
        <w:rPr>
          <w:rFonts w:eastAsiaTheme="minorHAnsi"/>
          <w:b/>
          <w:color w:val="0000CC"/>
          <w:sz w:val="28"/>
        </w:rPr>
        <w:t>i koreni srpske državnosti</w:t>
      </w:r>
    </w:p>
    <w:p w:rsidR="00645CD4" w:rsidRDefault="00645CD4" w:rsidP="00DC5FD0">
      <w:pPr>
        <w:spacing w:before="100" w:beforeAutospacing="1" w:after="100" w:afterAutospacing="1"/>
        <w:ind w:firstLine="720"/>
        <w:jc w:val="both"/>
        <w:rPr>
          <w:rFonts w:eastAsiaTheme="minorHAnsi"/>
        </w:rPr>
      </w:pPr>
      <w:r>
        <w:rPr>
          <w:rFonts w:eastAsiaTheme="minorHAnsi"/>
        </w:rPr>
        <w:t>Obeležavanju</w:t>
      </w:r>
      <w:r w:rsidRPr="00645CD4">
        <w:rPr>
          <w:rFonts w:eastAsiaTheme="minorHAnsi"/>
        </w:rPr>
        <w:t xml:space="preserve"> </w:t>
      </w:r>
      <w:r>
        <w:rPr>
          <w:rFonts w:eastAsiaTheme="minorHAnsi"/>
        </w:rPr>
        <w:t>devet</w:t>
      </w:r>
      <w:r w:rsidRPr="00645CD4">
        <w:rPr>
          <w:rFonts w:eastAsiaTheme="minorHAnsi"/>
        </w:rPr>
        <w:t xml:space="preserve"> </w:t>
      </w:r>
      <w:r>
        <w:rPr>
          <w:rFonts w:eastAsiaTheme="minorHAnsi"/>
        </w:rPr>
        <w:t>vekova</w:t>
      </w:r>
      <w:r w:rsidRPr="00645CD4">
        <w:rPr>
          <w:rFonts w:eastAsiaTheme="minorHAnsi"/>
        </w:rPr>
        <w:t xml:space="preserve"> </w:t>
      </w:r>
      <w:r>
        <w:rPr>
          <w:rFonts w:eastAsiaTheme="minorHAnsi"/>
        </w:rPr>
        <w:t>od rođenja</w:t>
      </w:r>
      <w:r w:rsidRPr="00645CD4">
        <w:rPr>
          <w:rFonts w:eastAsiaTheme="minorHAnsi"/>
        </w:rPr>
        <w:t xml:space="preserve"> </w:t>
      </w:r>
      <w:r>
        <w:rPr>
          <w:rFonts w:eastAsiaTheme="minorHAnsi"/>
        </w:rPr>
        <w:t>Stefana</w:t>
      </w:r>
      <w:r w:rsidRPr="00645CD4">
        <w:rPr>
          <w:rFonts w:eastAsiaTheme="minorHAnsi"/>
        </w:rPr>
        <w:t xml:space="preserve"> </w:t>
      </w:r>
      <w:r>
        <w:rPr>
          <w:rFonts w:eastAsiaTheme="minorHAnsi"/>
        </w:rPr>
        <w:t>Nemanje</w:t>
      </w:r>
      <w:r w:rsidRPr="00645CD4">
        <w:rPr>
          <w:rFonts w:eastAsiaTheme="minorHAnsi"/>
        </w:rPr>
        <w:t xml:space="preserve">, </w:t>
      </w:r>
      <w:r>
        <w:rPr>
          <w:rFonts w:eastAsiaTheme="minorHAnsi"/>
        </w:rPr>
        <w:t>rodonačelnika</w:t>
      </w:r>
      <w:r w:rsidRPr="00645CD4">
        <w:rPr>
          <w:rFonts w:eastAsiaTheme="minorHAnsi"/>
        </w:rPr>
        <w:t xml:space="preserve"> </w:t>
      </w:r>
      <w:r>
        <w:rPr>
          <w:rFonts w:eastAsiaTheme="minorHAnsi"/>
        </w:rPr>
        <w:t>srpske</w:t>
      </w:r>
      <w:r w:rsidRPr="00645CD4">
        <w:rPr>
          <w:rFonts w:eastAsiaTheme="minorHAnsi"/>
        </w:rPr>
        <w:t xml:space="preserve"> </w:t>
      </w:r>
      <w:r>
        <w:rPr>
          <w:rFonts w:eastAsiaTheme="minorHAnsi"/>
        </w:rPr>
        <w:t>vladarske</w:t>
      </w:r>
      <w:r w:rsidRPr="00645CD4">
        <w:rPr>
          <w:rFonts w:eastAsiaTheme="minorHAnsi"/>
        </w:rPr>
        <w:t xml:space="preserve"> </w:t>
      </w:r>
      <w:r>
        <w:rPr>
          <w:rFonts w:eastAsiaTheme="minorHAnsi"/>
        </w:rPr>
        <w:t>loze</w:t>
      </w:r>
      <w:r w:rsidRPr="00645CD4">
        <w:rPr>
          <w:rFonts w:eastAsiaTheme="minorHAnsi"/>
        </w:rPr>
        <w:t xml:space="preserve"> </w:t>
      </w:r>
      <w:r>
        <w:rPr>
          <w:rFonts w:eastAsiaTheme="minorHAnsi"/>
        </w:rPr>
        <w:t>Nemanjića i</w:t>
      </w:r>
      <w:r w:rsidRPr="00645CD4">
        <w:rPr>
          <w:rFonts w:eastAsiaTheme="minorHAnsi"/>
        </w:rPr>
        <w:t xml:space="preserve"> </w:t>
      </w:r>
      <w:r>
        <w:rPr>
          <w:rFonts w:eastAsiaTheme="minorHAnsi"/>
        </w:rPr>
        <w:t>utemeljitelja</w:t>
      </w:r>
      <w:r w:rsidRPr="00645CD4">
        <w:rPr>
          <w:rFonts w:eastAsiaTheme="minorHAnsi"/>
        </w:rPr>
        <w:t xml:space="preserve"> </w:t>
      </w:r>
      <w:r>
        <w:rPr>
          <w:rFonts w:eastAsiaTheme="minorHAnsi"/>
        </w:rPr>
        <w:t>srpske</w:t>
      </w:r>
      <w:r w:rsidRPr="00645CD4">
        <w:rPr>
          <w:rFonts w:eastAsiaTheme="minorHAnsi"/>
        </w:rPr>
        <w:t xml:space="preserve"> </w:t>
      </w:r>
      <w:r>
        <w:rPr>
          <w:rFonts w:eastAsiaTheme="minorHAnsi"/>
        </w:rPr>
        <w:t>srednjovekovne državnosti</w:t>
      </w:r>
      <w:r w:rsidRPr="00645CD4">
        <w:rPr>
          <w:rFonts w:eastAsiaTheme="minorHAnsi"/>
        </w:rPr>
        <w:t xml:space="preserve">, </w:t>
      </w:r>
      <w:r>
        <w:rPr>
          <w:rFonts w:eastAsiaTheme="minorHAnsi"/>
        </w:rPr>
        <w:t>pridružio</w:t>
      </w:r>
      <w:r w:rsidRPr="00645CD4">
        <w:rPr>
          <w:rFonts w:eastAsiaTheme="minorHAnsi"/>
        </w:rPr>
        <w:t xml:space="preserve"> </w:t>
      </w:r>
      <w:r>
        <w:rPr>
          <w:rFonts w:eastAsiaTheme="minorHAnsi"/>
        </w:rPr>
        <w:t>se</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somborski</w:t>
      </w:r>
      <w:r w:rsidRPr="00645CD4">
        <w:rPr>
          <w:rFonts w:eastAsiaTheme="minorHAnsi"/>
        </w:rPr>
        <w:t xml:space="preserve"> </w:t>
      </w:r>
      <w:r>
        <w:rPr>
          <w:rFonts w:eastAsiaTheme="minorHAnsi"/>
        </w:rPr>
        <w:t>Pedagoški</w:t>
      </w:r>
      <w:r w:rsidRPr="00645CD4">
        <w:rPr>
          <w:rFonts w:eastAsiaTheme="minorHAnsi"/>
        </w:rPr>
        <w:t xml:space="preserve"> </w:t>
      </w:r>
      <w:r>
        <w:rPr>
          <w:rFonts w:eastAsiaTheme="minorHAnsi"/>
        </w:rPr>
        <w:t>fakultet</w:t>
      </w:r>
      <w:r w:rsidRPr="00645CD4">
        <w:rPr>
          <w:rFonts w:eastAsiaTheme="minorHAnsi"/>
        </w:rPr>
        <w:t xml:space="preserve">, </w:t>
      </w:r>
      <w:r>
        <w:rPr>
          <w:rFonts w:eastAsiaTheme="minorHAnsi"/>
        </w:rPr>
        <w:t>u</w:t>
      </w:r>
      <w:r w:rsidRPr="00645CD4">
        <w:rPr>
          <w:rFonts w:eastAsiaTheme="minorHAnsi"/>
        </w:rPr>
        <w:t xml:space="preserve"> </w:t>
      </w:r>
      <w:r>
        <w:rPr>
          <w:rFonts w:eastAsiaTheme="minorHAnsi"/>
        </w:rPr>
        <w:t>čijoj</w:t>
      </w:r>
      <w:r w:rsidRPr="00645CD4">
        <w:rPr>
          <w:rFonts w:eastAsiaTheme="minorHAnsi"/>
        </w:rPr>
        <w:t xml:space="preserve"> </w:t>
      </w:r>
      <w:r>
        <w:rPr>
          <w:rFonts w:eastAsiaTheme="minorHAnsi"/>
        </w:rPr>
        <w:t>je organizaciji</w:t>
      </w:r>
      <w:r w:rsidRPr="00645CD4">
        <w:rPr>
          <w:rFonts w:eastAsiaTheme="minorHAnsi"/>
        </w:rPr>
        <w:t xml:space="preserve"> </w:t>
      </w:r>
      <w:r>
        <w:rPr>
          <w:rFonts w:eastAsiaTheme="minorHAnsi"/>
        </w:rPr>
        <w:t>u</w:t>
      </w:r>
      <w:r w:rsidRPr="00645CD4">
        <w:rPr>
          <w:rFonts w:eastAsiaTheme="minorHAnsi"/>
        </w:rPr>
        <w:t xml:space="preserve"> </w:t>
      </w:r>
      <w:r>
        <w:rPr>
          <w:rFonts w:eastAsiaTheme="minorHAnsi"/>
        </w:rPr>
        <w:t>zdanju</w:t>
      </w:r>
      <w:r w:rsidRPr="00645CD4">
        <w:rPr>
          <w:rFonts w:eastAsiaTheme="minorHAnsi"/>
        </w:rPr>
        <w:t xml:space="preserve"> </w:t>
      </w:r>
      <w:r>
        <w:rPr>
          <w:rFonts w:eastAsiaTheme="minorHAnsi"/>
        </w:rPr>
        <w:t>Preparandije</w:t>
      </w:r>
      <w:r w:rsidRPr="00645CD4">
        <w:rPr>
          <w:rFonts w:eastAsiaTheme="minorHAnsi"/>
        </w:rPr>
        <w:t xml:space="preserve"> </w:t>
      </w:r>
      <w:r>
        <w:rPr>
          <w:rFonts w:eastAsiaTheme="minorHAnsi"/>
        </w:rPr>
        <w:t>u utorak</w:t>
      </w:r>
      <w:r w:rsidRPr="00645CD4">
        <w:rPr>
          <w:rFonts w:eastAsiaTheme="minorHAnsi"/>
        </w:rPr>
        <w:t xml:space="preserve">, 29. </w:t>
      </w:r>
      <w:r>
        <w:rPr>
          <w:rFonts w:eastAsiaTheme="minorHAnsi"/>
        </w:rPr>
        <w:t>oktobra</w:t>
      </w:r>
      <w:r w:rsidRPr="00645CD4">
        <w:rPr>
          <w:rFonts w:eastAsiaTheme="minorHAnsi"/>
        </w:rPr>
        <w:t xml:space="preserve">, </w:t>
      </w:r>
      <w:r>
        <w:rPr>
          <w:rFonts w:eastAsiaTheme="minorHAnsi"/>
        </w:rPr>
        <w:t>održana</w:t>
      </w:r>
      <w:r w:rsidRPr="00645CD4">
        <w:rPr>
          <w:rFonts w:eastAsiaTheme="minorHAnsi"/>
        </w:rPr>
        <w:t xml:space="preserve"> </w:t>
      </w:r>
      <w:r>
        <w:rPr>
          <w:rFonts w:eastAsiaTheme="minorHAnsi"/>
        </w:rPr>
        <w:t>istorijska tribina</w:t>
      </w:r>
      <w:r w:rsidRPr="00645CD4">
        <w:rPr>
          <w:rFonts w:eastAsiaTheme="minorHAnsi"/>
        </w:rPr>
        <w:t xml:space="preserve"> „</w:t>
      </w:r>
      <w:r>
        <w:rPr>
          <w:rFonts w:eastAsiaTheme="minorHAnsi"/>
        </w:rPr>
        <w:t>Stefan</w:t>
      </w:r>
      <w:r w:rsidRPr="00645CD4">
        <w:rPr>
          <w:rFonts w:eastAsiaTheme="minorHAnsi"/>
        </w:rPr>
        <w:t xml:space="preserve"> </w:t>
      </w:r>
      <w:r>
        <w:rPr>
          <w:rFonts w:eastAsiaTheme="minorHAnsi"/>
        </w:rPr>
        <w:t>Nemanja</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koreni</w:t>
      </w:r>
      <w:r w:rsidRPr="00645CD4">
        <w:rPr>
          <w:rFonts w:eastAsiaTheme="minorHAnsi"/>
        </w:rPr>
        <w:t xml:space="preserve"> </w:t>
      </w:r>
      <w:r>
        <w:rPr>
          <w:rFonts w:eastAsiaTheme="minorHAnsi"/>
        </w:rPr>
        <w:t>srpske</w:t>
      </w:r>
      <w:r w:rsidRPr="00645CD4">
        <w:rPr>
          <w:rFonts w:eastAsiaTheme="minorHAnsi"/>
        </w:rPr>
        <w:t xml:space="preserve"> </w:t>
      </w:r>
      <w:r>
        <w:rPr>
          <w:rFonts w:eastAsiaTheme="minorHAnsi"/>
        </w:rPr>
        <w:t>državnosti</w:t>
      </w:r>
      <w:r w:rsidRPr="00645CD4">
        <w:rPr>
          <w:rFonts w:eastAsiaTheme="minorHAnsi"/>
        </w:rPr>
        <w:t xml:space="preserve">“. </w:t>
      </w:r>
      <w:r>
        <w:rPr>
          <w:rFonts w:eastAsiaTheme="minorHAnsi"/>
        </w:rPr>
        <w:t>U</w:t>
      </w:r>
      <w:r w:rsidRPr="00645CD4">
        <w:rPr>
          <w:rFonts w:eastAsiaTheme="minorHAnsi"/>
        </w:rPr>
        <w:t xml:space="preserve"> </w:t>
      </w:r>
      <w:r>
        <w:rPr>
          <w:rFonts w:eastAsiaTheme="minorHAnsi"/>
        </w:rPr>
        <w:t>prepunoj sali</w:t>
      </w:r>
      <w:r w:rsidRPr="00645CD4">
        <w:rPr>
          <w:rFonts w:eastAsiaTheme="minorHAnsi"/>
        </w:rPr>
        <w:t xml:space="preserve"> </w:t>
      </w:r>
      <w:r>
        <w:rPr>
          <w:rFonts w:eastAsiaTheme="minorHAnsi"/>
        </w:rPr>
        <w:t>Preparandije</w:t>
      </w:r>
      <w:r w:rsidRPr="00645CD4">
        <w:rPr>
          <w:rFonts w:eastAsiaTheme="minorHAnsi"/>
        </w:rPr>
        <w:t xml:space="preserve"> </w:t>
      </w:r>
      <w:r>
        <w:rPr>
          <w:rFonts w:eastAsiaTheme="minorHAnsi"/>
        </w:rPr>
        <w:t>o</w:t>
      </w:r>
      <w:r w:rsidRPr="00645CD4">
        <w:rPr>
          <w:rFonts w:eastAsiaTheme="minorHAnsi"/>
        </w:rPr>
        <w:t xml:space="preserve"> </w:t>
      </w:r>
      <w:r>
        <w:rPr>
          <w:rFonts w:eastAsiaTheme="minorHAnsi"/>
        </w:rPr>
        <w:t>ovoj</w:t>
      </w:r>
      <w:r w:rsidRPr="00645CD4">
        <w:rPr>
          <w:rFonts w:eastAsiaTheme="minorHAnsi"/>
        </w:rPr>
        <w:t xml:space="preserve"> </w:t>
      </w:r>
      <w:r>
        <w:rPr>
          <w:rFonts w:eastAsiaTheme="minorHAnsi"/>
        </w:rPr>
        <w:t>temi</w:t>
      </w:r>
      <w:r w:rsidRPr="00645CD4">
        <w:rPr>
          <w:rFonts w:eastAsiaTheme="minorHAnsi"/>
        </w:rPr>
        <w:t xml:space="preserve"> </w:t>
      </w:r>
      <w:r>
        <w:rPr>
          <w:rFonts w:eastAsiaTheme="minorHAnsi"/>
        </w:rPr>
        <w:t>govorili</w:t>
      </w:r>
      <w:r w:rsidRPr="00645CD4">
        <w:rPr>
          <w:rFonts w:eastAsiaTheme="minorHAnsi"/>
        </w:rPr>
        <w:t xml:space="preserve"> </w:t>
      </w:r>
      <w:r>
        <w:rPr>
          <w:rFonts w:eastAsiaTheme="minorHAnsi"/>
        </w:rPr>
        <w:t>su</w:t>
      </w:r>
      <w:r w:rsidRPr="00645CD4">
        <w:rPr>
          <w:rFonts w:eastAsiaTheme="minorHAnsi"/>
        </w:rPr>
        <w:t xml:space="preserve"> </w:t>
      </w:r>
      <w:r>
        <w:rPr>
          <w:rFonts w:eastAsiaTheme="minorHAnsi"/>
        </w:rPr>
        <w:t>prof</w:t>
      </w:r>
      <w:r w:rsidRPr="00645CD4">
        <w:rPr>
          <w:rFonts w:eastAsiaTheme="minorHAnsi"/>
        </w:rPr>
        <w:t xml:space="preserve">. </w:t>
      </w:r>
      <w:r>
        <w:rPr>
          <w:rFonts w:eastAsiaTheme="minorHAnsi"/>
        </w:rPr>
        <w:t>dr</w:t>
      </w:r>
      <w:r w:rsidRPr="00645CD4">
        <w:rPr>
          <w:rFonts w:eastAsiaTheme="minorHAnsi"/>
        </w:rPr>
        <w:t xml:space="preserve"> </w:t>
      </w:r>
      <w:r>
        <w:rPr>
          <w:rFonts w:eastAsiaTheme="minorHAnsi"/>
        </w:rPr>
        <w:t>Saša</w:t>
      </w:r>
      <w:r w:rsidRPr="00645CD4">
        <w:rPr>
          <w:rFonts w:eastAsiaTheme="minorHAnsi"/>
        </w:rPr>
        <w:t xml:space="preserve"> </w:t>
      </w:r>
      <w:r>
        <w:rPr>
          <w:rFonts w:eastAsiaTheme="minorHAnsi"/>
        </w:rPr>
        <w:t>Marković</w:t>
      </w:r>
      <w:r w:rsidRPr="00645CD4">
        <w:rPr>
          <w:rFonts w:eastAsiaTheme="minorHAnsi"/>
        </w:rPr>
        <w:t xml:space="preserve"> </w:t>
      </w:r>
      <w:r>
        <w:rPr>
          <w:rFonts w:eastAsiaTheme="minorHAnsi"/>
        </w:rPr>
        <w:t>i doc</w:t>
      </w:r>
      <w:r w:rsidRPr="00645CD4">
        <w:rPr>
          <w:rFonts w:eastAsiaTheme="minorHAnsi"/>
        </w:rPr>
        <w:t xml:space="preserve">. </w:t>
      </w:r>
      <w:r>
        <w:rPr>
          <w:rFonts w:eastAsiaTheme="minorHAnsi"/>
        </w:rPr>
        <w:t>dr</w:t>
      </w:r>
      <w:r w:rsidRPr="00645CD4">
        <w:rPr>
          <w:rFonts w:eastAsiaTheme="minorHAnsi"/>
        </w:rPr>
        <w:t xml:space="preserve"> </w:t>
      </w:r>
      <w:r>
        <w:rPr>
          <w:rFonts w:eastAsiaTheme="minorHAnsi"/>
        </w:rPr>
        <w:t>Mihael</w:t>
      </w:r>
      <w:r w:rsidRPr="00645CD4">
        <w:rPr>
          <w:rFonts w:eastAsiaTheme="minorHAnsi"/>
        </w:rPr>
        <w:t xml:space="preserve"> </w:t>
      </w:r>
      <w:r>
        <w:rPr>
          <w:rFonts w:eastAsiaTheme="minorHAnsi"/>
        </w:rPr>
        <w:t>Antolović</w:t>
      </w:r>
      <w:r w:rsidRPr="00645CD4">
        <w:rPr>
          <w:rFonts w:eastAsiaTheme="minorHAnsi"/>
        </w:rPr>
        <w:t xml:space="preserve">, </w:t>
      </w:r>
      <w:r>
        <w:rPr>
          <w:rFonts w:eastAsiaTheme="minorHAnsi"/>
        </w:rPr>
        <w:t>koji</w:t>
      </w:r>
      <w:r w:rsidRPr="00645CD4">
        <w:rPr>
          <w:rFonts w:eastAsiaTheme="minorHAnsi"/>
        </w:rPr>
        <w:t xml:space="preserve"> </w:t>
      </w:r>
      <w:r>
        <w:rPr>
          <w:rFonts w:eastAsiaTheme="minorHAnsi"/>
        </w:rPr>
        <w:t>su</w:t>
      </w:r>
      <w:r w:rsidRPr="00645CD4">
        <w:rPr>
          <w:rFonts w:eastAsiaTheme="minorHAnsi"/>
        </w:rPr>
        <w:t xml:space="preserve"> </w:t>
      </w:r>
      <w:r>
        <w:rPr>
          <w:rFonts w:eastAsiaTheme="minorHAnsi"/>
        </w:rPr>
        <w:t>u svojim</w:t>
      </w:r>
      <w:r w:rsidRPr="00645CD4">
        <w:rPr>
          <w:rFonts w:eastAsiaTheme="minorHAnsi"/>
        </w:rPr>
        <w:t xml:space="preserve"> </w:t>
      </w:r>
      <w:r>
        <w:rPr>
          <w:rFonts w:eastAsiaTheme="minorHAnsi"/>
        </w:rPr>
        <w:t>besedama</w:t>
      </w:r>
      <w:r w:rsidRPr="00645CD4">
        <w:rPr>
          <w:rFonts w:eastAsiaTheme="minorHAnsi"/>
        </w:rPr>
        <w:t xml:space="preserve"> </w:t>
      </w:r>
      <w:r>
        <w:rPr>
          <w:rFonts w:eastAsiaTheme="minorHAnsi"/>
        </w:rPr>
        <w:t>razjasnili</w:t>
      </w:r>
      <w:r w:rsidRPr="00645CD4">
        <w:rPr>
          <w:rFonts w:eastAsiaTheme="minorHAnsi"/>
        </w:rPr>
        <w:t xml:space="preserve"> </w:t>
      </w:r>
      <w:r>
        <w:rPr>
          <w:rFonts w:eastAsiaTheme="minorHAnsi"/>
        </w:rPr>
        <w:t>prostor i</w:t>
      </w:r>
      <w:r w:rsidRPr="00645CD4">
        <w:rPr>
          <w:rFonts w:eastAsiaTheme="minorHAnsi"/>
        </w:rPr>
        <w:t xml:space="preserve"> </w:t>
      </w:r>
      <w:r>
        <w:rPr>
          <w:rFonts w:eastAsiaTheme="minorHAnsi"/>
        </w:rPr>
        <w:t>vreme</w:t>
      </w:r>
      <w:r w:rsidRPr="00645CD4">
        <w:rPr>
          <w:rFonts w:eastAsiaTheme="minorHAnsi"/>
        </w:rPr>
        <w:t xml:space="preserve"> </w:t>
      </w:r>
      <w:r>
        <w:rPr>
          <w:rFonts w:eastAsiaTheme="minorHAnsi"/>
        </w:rPr>
        <w:t>delovanja</w:t>
      </w:r>
      <w:r w:rsidRPr="00645CD4">
        <w:rPr>
          <w:rFonts w:eastAsiaTheme="minorHAnsi"/>
        </w:rPr>
        <w:t xml:space="preserve"> </w:t>
      </w:r>
      <w:r>
        <w:rPr>
          <w:rFonts w:eastAsiaTheme="minorHAnsi"/>
        </w:rPr>
        <w:t>Stefana</w:t>
      </w:r>
      <w:r w:rsidRPr="00645CD4">
        <w:rPr>
          <w:rFonts w:eastAsiaTheme="minorHAnsi"/>
        </w:rPr>
        <w:t xml:space="preserve"> </w:t>
      </w:r>
      <w:r>
        <w:rPr>
          <w:rFonts w:eastAsiaTheme="minorHAnsi"/>
        </w:rPr>
        <w:t>Nemanje</w:t>
      </w:r>
      <w:r w:rsidRPr="00645CD4">
        <w:rPr>
          <w:rFonts w:eastAsiaTheme="minorHAnsi"/>
        </w:rPr>
        <w:t>,</w:t>
      </w:r>
      <w:r>
        <w:rPr>
          <w:rFonts w:eastAsiaTheme="minorHAnsi"/>
        </w:rPr>
        <w:t xml:space="preserve"> njegovu</w:t>
      </w:r>
      <w:r w:rsidRPr="00645CD4">
        <w:rPr>
          <w:rFonts w:eastAsiaTheme="minorHAnsi"/>
        </w:rPr>
        <w:t xml:space="preserve"> </w:t>
      </w:r>
      <w:r>
        <w:rPr>
          <w:rFonts w:eastAsiaTheme="minorHAnsi"/>
        </w:rPr>
        <w:t>spoljnu</w:t>
      </w:r>
      <w:r w:rsidRPr="00645CD4">
        <w:rPr>
          <w:rFonts w:eastAsiaTheme="minorHAnsi"/>
        </w:rPr>
        <w:t xml:space="preserve"> </w:t>
      </w:r>
      <w:r>
        <w:rPr>
          <w:rFonts w:eastAsiaTheme="minorHAnsi"/>
        </w:rPr>
        <w:t>politiku</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odnose</w:t>
      </w:r>
      <w:r w:rsidRPr="00645CD4">
        <w:rPr>
          <w:rFonts w:eastAsiaTheme="minorHAnsi"/>
        </w:rPr>
        <w:t xml:space="preserve"> </w:t>
      </w:r>
      <w:r>
        <w:rPr>
          <w:rFonts w:eastAsiaTheme="minorHAnsi"/>
        </w:rPr>
        <w:t>sa moćnim</w:t>
      </w:r>
      <w:r w:rsidRPr="00645CD4">
        <w:rPr>
          <w:rFonts w:eastAsiaTheme="minorHAnsi"/>
        </w:rPr>
        <w:t xml:space="preserve"> </w:t>
      </w:r>
      <w:r>
        <w:rPr>
          <w:rFonts w:eastAsiaTheme="minorHAnsi"/>
        </w:rPr>
        <w:t>susedima</w:t>
      </w:r>
      <w:r w:rsidRPr="00645CD4">
        <w:rPr>
          <w:rFonts w:eastAsiaTheme="minorHAnsi"/>
        </w:rPr>
        <w:t xml:space="preserve"> </w:t>
      </w:r>
      <w:r>
        <w:rPr>
          <w:rFonts w:eastAsiaTheme="minorHAnsi"/>
        </w:rPr>
        <w:t>Vizantijom</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Ugarskom</w:t>
      </w:r>
      <w:r w:rsidRPr="00645CD4">
        <w:rPr>
          <w:rFonts w:eastAsiaTheme="minorHAnsi"/>
        </w:rPr>
        <w:t xml:space="preserve">, </w:t>
      </w:r>
      <w:r>
        <w:rPr>
          <w:rFonts w:eastAsiaTheme="minorHAnsi"/>
        </w:rPr>
        <w:t>versku</w:t>
      </w:r>
      <w:r w:rsidRPr="00645CD4">
        <w:rPr>
          <w:rFonts w:eastAsiaTheme="minorHAnsi"/>
        </w:rPr>
        <w:t xml:space="preserve"> </w:t>
      </w:r>
      <w:r>
        <w:rPr>
          <w:rFonts w:eastAsiaTheme="minorHAnsi"/>
        </w:rPr>
        <w:t>politiku</w:t>
      </w:r>
      <w:r w:rsidRPr="00645CD4">
        <w:rPr>
          <w:rFonts w:eastAsiaTheme="minorHAnsi"/>
        </w:rPr>
        <w:t xml:space="preserve">, </w:t>
      </w:r>
      <w:r>
        <w:rPr>
          <w:rFonts w:eastAsiaTheme="minorHAnsi"/>
        </w:rPr>
        <w:t>državnu</w:t>
      </w:r>
      <w:r w:rsidRPr="00645CD4">
        <w:rPr>
          <w:rFonts w:eastAsiaTheme="minorHAnsi"/>
        </w:rPr>
        <w:t xml:space="preserve"> </w:t>
      </w:r>
      <w:r>
        <w:rPr>
          <w:rFonts w:eastAsiaTheme="minorHAnsi"/>
        </w:rPr>
        <w:t>poli</w:t>
      </w:r>
      <w:r w:rsidRPr="00645CD4">
        <w:rPr>
          <w:rFonts w:eastAsiaTheme="minorHAnsi"/>
        </w:rPr>
        <w:t>-</w:t>
      </w:r>
      <w:r>
        <w:rPr>
          <w:rFonts w:eastAsiaTheme="minorHAnsi"/>
        </w:rPr>
        <w:t xml:space="preserve"> tiku</w:t>
      </w:r>
      <w:r w:rsidRPr="00645CD4">
        <w:rPr>
          <w:rFonts w:eastAsiaTheme="minorHAnsi"/>
        </w:rPr>
        <w:t xml:space="preserve">, </w:t>
      </w:r>
      <w:r>
        <w:rPr>
          <w:rFonts w:eastAsiaTheme="minorHAnsi"/>
        </w:rPr>
        <w:t>kao</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ustanovljenje</w:t>
      </w:r>
      <w:r w:rsidRPr="00645CD4">
        <w:rPr>
          <w:rFonts w:eastAsiaTheme="minorHAnsi"/>
        </w:rPr>
        <w:t xml:space="preserve"> </w:t>
      </w:r>
      <w:r>
        <w:rPr>
          <w:rFonts w:eastAsiaTheme="minorHAnsi"/>
        </w:rPr>
        <w:t>kulta</w:t>
      </w:r>
      <w:r w:rsidRPr="00645CD4">
        <w:rPr>
          <w:rFonts w:eastAsiaTheme="minorHAnsi"/>
        </w:rPr>
        <w:t xml:space="preserve"> </w:t>
      </w:r>
      <w:r>
        <w:rPr>
          <w:rFonts w:eastAsiaTheme="minorHAnsi"/>
        </w:rPr>
        <w:t>Stefana Nemanje</w:t>
      </w:r>
      <w:r w:rsidRPr="00645CD4">
        <w:rPr>
          <w:rFonts w:eastAsiaTheme="minorHAnsi"/>
        </w:rPr>
        <w:t xml:space="preserve">, </w:t>
      </w:r>
      <w:r>
        <w:rPr>
          <w:rFonts w:eastAsiaTheme="minorHAnsi"/>
        </w:rPr>
        <w:t>odnosno</w:t>
      </w:r>
      <w:r w:rsidRPr="00645CD4">
        <w:rPr>
          <w:rFonts w:eastAsiaTheme="minorHAnsi"/>
        </w:rPr>
        <w:t xml:space="preserve"> </w:t>
      </w:r>
      <w:r>
        <w:rPr>
          <w:rFonts w:eastAsiaTheme="minorHAnsi"/>
        </w:rPr>
        <w:t>Sv</w:t>
      </w:r>
      <w:r w:rsidRPr="00645CD4">
        <w:rPr>
          <w:rFonts w:eastAsiaTheme="minorHAnsi"/>
        </w:rPr>
        <w:t xml:space="preserve">. </w:t>
      </w:r>
      <w:r>
        <w:rPr>
          <w:rFonts w:eastAsiaTheme="minorHAnsi"/>
        </w:rPr>
        <w:t>Simeona</w:t>
      </w:r>
      <w:r w:rsidRPr="00645CD4">
        <w:rPr>
          <w:rFonts w:eastAsiaTheme="minorHAnsi"/>
        </w:rPr>
        <w:t xml:space="preserve"> </w:t>
      </w:r>
      <w:r>
        <w:rPr>
          <w:rFonts w:eastAsiaTheme="minorHAnsi"/>
        </w:rPr>
        <w:t>Mirotočivog</w:t>
      </w:r>
      <w:r w:rsidRPr="00645CD4">
        <w:rPr>
          <w:rFonts w:eastAsiaTheme="minorHAnsi"/>
        </w:rPr>
        <w:t xml:space="preserve">. </w:t>
      </w:r>
      <w:r>
        <w:rPr>
          <w:rFonts w:eastAsiaTheme="minorHAnsi"/>
        </w:rPr>
        <w:t>Zaključni</w:t>
      </w:r>
      <w:r w:rsidRPr="00645CD4">
        <w:rPr>
          <w:rFonts w:eastAsiaTheme="minorHAnsi"/>
        </w:rPr>
        <w:t xml:space="preserve"> </w:t>
      </w:r>
      <w:r>
        <w:rPr>
          <w:rFonts w:eastAsiaTheme="minorHAnsi"/>
        </w:rPr>
        <w:t>deo</w:t>
      </w:r>
      <w:r w:rsidRPr="00645CD4">
        <w:rPr>
          <w:rFonts w:eastAsiaTheme="minorHAnsi"/>
        </w:rPr>
        <w:t xml:space="preserve"> </w:t>
      </w:r>
      <w:r>
        <w:rPr>
          <w:rFonts w:eastAsiaTheme="minorHAnsi"/>
        </w:rPr>
        <w:t>beseda</w:t>
      </w:r>
      <w:r w:rsidRPr="00645CD4">
        <w:rPr>
          <w:rFonts w:eastAsiaTheme="minorHAnsi"/>
        </w:rPr>
        <w:t xml:space="preserve"> </w:t>
      </w:r>
      <w:r>
        <w:rPr>
          <w:rFonts w:eastAsiaTheme="minorHAnsi"/>
        </w:rPr>
        <w:t>dvojice nastavnika</w:t>
      </w:r>
      <w:r w:rsidRPr="00645CD4">
        <w:rPr>
          <w:rFonts w:eastAsiaTheme="minorHAnsi"/>
        </w:rPr>
        <w:t xml:space="preserve"> </w:t>
      </w:r>
      <w:r>
        <w:rPr>
          <w:rFonts w:eastAsiaTheme="minorHAnsi"/>
        </w:rPr>
        <w:t>istorije</w:t>
      </w:r>
      <w:r w:rsidRPr="00645CD4">
        <w:rPr>
          <w:rFonts w:eastAsiaTheme="minorHAnsi"/>
        </w:rPr>
        <w:t xml:space="preserve"> </w:t>
      </w:r>
      <w:r>
        <w:rPr>
          <w:rFonts w:eastAsiaTheme="minorHAnsi"/>
        </w:rPr>
        <w:t>na</w:t>
      </w:r>
      <w:r w:rsidRPr="00645CD4">
        <w:rPr>
          <w:rFonts w:eastAsiaTheme="minorHAnsi"/>
        </w:rPr>
        <w:t xml:space="preserve"> </w:t>
      </w:r>
      <w:r>
        <w:rPr>
          <w:rFonts w:eastAsiaTheme="minorHAnsi"/>
        </w:rPr>
        <w:t>somborskom Pedagoškom</w:t>
      </w:r>
      <w:r w:rsidRPr="00645CD4">
        <w:rPr>
          <w:rFonts w:eastAsiaTheme="minorHAnsi"/>
        </w:rPr>
        <w:t xml:space="preserve"> </w:t>
      </w:r>
      <w:r>
        <w:rPr>
          <w:rFonts w:eastAsiaTheme="minorHAnsi"/>
        </w:rPr>
        <w:t>fakultetu</w:t>
      </w:r>
      <w:r w:rsidRPr="00645CD4">
        <w:rPr>
          <w:rFonts w:eastAsiaTheme="minorHAnsi"/>
        </w:rPr>
        <w:t xml:space="preserve"> </w:t>
      </w:r>
      <w:r>
        <w:rPr>
          <w:rFonts w:eastAsiaTheme="minorHAnsi"/>
        </w:rPr>
        <w:t>odnosio</w:t>
      </w:r>
      <w:r w:rsidRPr="00645CD4">
        <w:rPr>
          <w:rFonts w:eastAsiaTheme="minorHAnsi"/>
        </w:rPr>
        <w:t xml:space="preserve"> </w:t>
      </w:r>
      <w:r>
        <w:rPr>
          <w:rFonts w:eastAsiaTheme="minorHAnsi"/>
        </w:rPr>
        <w:t>se</w:t>
      </w:r>
      <w:r w:rsidRPr="00645CD4">
        <w:rPr>
          <w:rFonts w:eastAsiaTheme="minorHAnsi"/>
        </w:rPr>
        <w:t xml:space="preserve"> </w:t>
      </w:r>
      <w:r>
        <w:rPr>
          <w:rFonts w:eastAsiaTheme="minorHAnsi"/>
        </w:rPr>
        <w:t>na potonju</w:t>
      </w:r>
      <w:r w:rsidRPr="00645CD4">
        <w:rPr>
          <w:rFonts w:eastAsiaTheme="minorHAnsi"/>
        </w:rPr>
        <w:t xml:space="preserve"> </w:t>
      </w:r>
      <w:r>
        <w:rPr>
          <w:rFonts w:eastAsiaTheme="minorHAnsi"/>
        </w:rPr>
        <w:t>srednjovekovnu</w:t>
      </w:r>
      <w:r w:rsidRPr="00645CD4">
        <w:rPr>
          <w:rFonts w:eastAsiaTheme="minorHAnsi"/>
        </w:rPr>
        <w:t xml:space="preserve"> </w:t>
      </w:r>
      <w:r>
        <w:rPr>
          <w:rFonts w:eastAsiaTheme="minorHAnsi"/>
        </w:rPr>
        <w:t>srpsku</w:t>
      </w:r>
      <w:r w:rsidRPr="00645CD4">
        <w:rPr>
          <w:rFonts w:eastAsiaTheme="minorHAnsi"/>
        </w:rPr>
        <w:t xml:space="preserve"> </w:t>
      </w:r>
      <w:r>
        <w:rPr>
          <w:rFonts w:eastAsiaTheme="minorHAnsi"/>
        </w:rPr>
        <w:t>državu</w:t>
      </w:r>
      <w:r w:rsidRPr="00645CD4">
        <w:rPr>
          <w:rFonts w:eastAsiaTheme="minorHAnsi"/>
        </w:rPr>
        <w:t xml:space="preserve">, </w:t>
      </w:r>
      <w:r>
        <w:rPr>
          <w:rFonts w:eastAsiaTheme="minorHAnsi"/>
        </w:rPr>
        <w:t>refleksije</w:t>
      </w:r>
      <w:r w:rsidRPr="00645CD4">
        <w:rPr>
          <w:rFonts w:eastAsiaTheme="minorHAnsi"/>
        </w:rPr>
        <w:t xml:space="preserve"> </w:t>
      </w:r>
      <w:r>
        <w:rPr>
          <w:rFonts w:eastAsiaTheme="minorHAnsi"/>
        </w:rPr>
        <w:t>srednjovekovne</w:t>
      </w:r>
      <w:r w:rsidRPr="00645CD4">
        <w:rPr>
          <w:rFonts w:eastAsiaTheme="minorHAnsi"/>
        </w:rPr>
        <w:t xml:space="preserve"> </w:t>
      </w:r>
      <w:r>
        <w:rPr>
          <w:rFonts w:eastAsiaTheme="minorHAnsi"/>
        </w:rPr>
        <w:t>države</w:t>
      </w:r>
      <w:r w:rsidRPr="00645CD4">
        <w:rPr>
          <w:rFonts w:eastAsiaTheme="minorHAnsi"/>
        </w:rPr>
        <w:t xml:space="preserve"> </w:t>
      </w:r>
      <w:r>
        <w:rPr>
          <w:rFonts w:eastAsiaTheme="minorHAnsi"/>
        </w:rPr>
        <w:t>u</w:t>
      </w:r>
      <w:r w:rsidRPr="00645CD4">
        <w:rPr>
          <w:rFonts w:eastAsiaTheme="minorHAnsi"/>
        </w:rPr>
        <w:t xml:space="preserve"> </w:t>
      </w:r>
      <w:r>
        <w:rPr>
          <w:rFonts w:eastAsiaTheme="minorHAnsi"/>
        </w:rPr>
        <w:t>konceptu</w:t>
      </w:r>
      <w:r w:rsidRPr="00645CD4">
        <w:rPr>
          <w:rFonts w:eastAsiaTheme="minorHAnsi"/>
        </w:rPr>
        <w:t xml:space="preserve"> </w:t>
      </w:r>
      <w:r>
        <w:rPr>
          <w:rFonts w:eastAsiaTheme="minorHAnsi"/>
        </w:rPr>
        <w:t>moderne</w:t>
      </w:r>
      <w:r w:rsidRPr="00645CD4">
        <w:rPr>
          <w:rFonts w:eastAsiaTheme="minorHAnsi"/>
        </w:rPr>
        <w:t xml:space="preserve"> </w:t>
      </w:r>
      <w:r>
        <w:rPr>
          <w:rFonts w:eastAsiaTheme="minorHAnsi"/>
        </w:rPr>
        <w:t>srpske</w:t>
      </w:r>
      <w:r w:rsidRPr="00645CD4">
        <w:rPr>
          <w:rFonts w:eastAsiaTheme="minorHAnsi"/>
        </w:rPr>
        <w:t xml:space="preserve"> </w:t>
      </w:r>
      <w:r>
        <w:rPr>
          <w:rFonts w:eastAsiaTheme="minorHAnsi"/>
        </w:rPr>
        <w:t>države</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aktuelnim</w:t>
      </w:r>
      <w:r w:rsidRPr="00645CD4">
        <w:rPr>
          <w:rFonts w:eastAsiaTheme="minorHAnsi"/>
        </w:rPr>
        <w:t xml:space="preserve"> </w:t>
      </w:r>
      <w:r>
        <w:rPr>
          <w:rFonts w:eastAsiaTheme="minorHAnsi"/>
        </w:rPr>
        <w:t>stanovištima</w:t>
      </w:r>
      <w:r w:rsidRPr="00645CD4">
        <w:rPr>
          <w:rFonts w:eastAsiaTheme="minorHAnsi"/>
        </w:rPr>
        <w:t xml:space="preserve"> </w:t>
      </w:r>
      <w:r>
        <w:rPr>
          <w:rFonts w:eastAsiaTheme="minorHAnsi"/>
        </w:rPr>
        <w:t>srpske istoriografije</w:t>
      </w:r>
      <w:r w:rsidRPr="00645CD4">
        <w:rPr>
          <w:rFonts w:eastAsiaTheme="minorHAnsi"/>
        </w:rPr>
        <w:t xml:space="preserve"> </w:t>
      </w:r>
      <w:r>
        <w:rPr>
          <w:rFonts w:eastAsiaTheme="minorHAnsi"/>
        </w:rPr>
        <w:t>o</w:t>
      </w:r>
      <w:r w:rsidRPr="00645CD4">
        <w:rPr>
          <w:rFonts w:eastAsiaTheme="minorHAnsi"/>
        </w:rPr>
        <w:t xml:space="preserve"> </w:t>
      </w:r>
      <w:r>
        <w:rPr>
          <w:rFonts w:eastAsiaTheme="minorHAnsi"/>
        </w:rPr>
        <w:t>Stefanu</w:t>
      </w:r>
      <w:r w:rsidRPr="00645CD4">
        <w:rPr>
          <w:rFonts w:eastAsiaTheme="minorHAnsi"/>
        </w:rPr>
        <w:t xml:space="preserve"> </w:t>
      </w:r>
      <w:r>
        <w:rPr>
          <w:rFonts w:eastAsiaTheme="minorHAnsi"/>
        </w:rPr>
        <w:t>Nemanji</w:t>
      </w:r>
      <w:r w:rsidRPr="00645CD4">
        <w:rPr>
          <w:rFonts w:eastAsiaTheme="minorHAnsi"/>
        </w:rPr>
        <w:t>.</w:t>
      </w:r>
      <w:r>
        <w:rPr>
          <w:rFonts w:eastAsiaTheme="minorHAnsi"/>
        </w:rPr>
        <w:t xml:space="preserve"> Ovom</w:t>
      </w:r>
      <w:r w:rsidRPr="00645CD4">
        <w:rPr>
          <w:rFonts w:eastAsiaTheme="minorHAnsi"/>
        </w:rPr>
        <w:t xml:space="preserve"> </w:t>
      </w:r>
      <w:r>
        <w:rPr>
          <w:rFonts w:eastAsiaTheme="minorHAnsi"/>
        </w:rPr>
        <w:t>tribinom</w:t>
      </w:r>
      <w:r w:rsidRPr="00645CD4">
        <w:rPr>
          <w:rFonts w:eastAsiaTheme="minorHAnsi"/>
        </w:rPr>
        <w:t xml:space="preserve"> </w:t>
      </w:r>
      <w:r>
        <w:rPr>
          <w:rFonts w:eastAsiaTheme="minorHAnsi"/>
        </w:rPr>
        <w:t>započela</w:t>
      </w:r>
      <w:r w:rsidRPr="00645CD4">
        <w:rPr>
          <w:rFonts w:eastAsiaTheme="minorHAnsi"/>
        </w:rPr>
        <w:t xml:space="preserve"> </w:t>
      </w:r>
      <w:r>
        <w:rPr>
          <w:rFonts w:eastAsiaTheme="minorHAnsi"/>
        </w:rPr>
        <w:t>je</w:t>
      </w:r>
      <w:r w:rsidRPr="00645CD4">
        <w:rPr>
          <w:rFonts w:eastAsiaTheme="minorHAnsi"/>
        </w:rPr>
        <w:t xml:space="preserve"> </w:t>
      </w:r>
      <w:r>
        <w:rPr>
          <w:rFonts w:eastAsiaTheme="minorHAnsi"/>
        </w:rPr>
        <w:t>jesenja serija</w:t>
      </w:r>
      <w:r w:rsidRPr="00645CD4">
        <w:rPr>
          <w:rFonts w:eastAsiaTheme="minorHAnsi"/>
        </w:rPr>
        <w:t xml:space="preserve"> </w:t>
      </w:r>
      <w:r>
        <w:rPr>
          <w:rFonts w:eastAsiaTheme="minorHAnsi"/>
        </w:rPr>
        <w:t>tribina</w:t>
      </w:r>
      <w:r w:rsidRPr="00645CD4">
        <w:rPr>
          <w:rFonts w:eastAsiaTheme="minorHAnsi"/>
        </w:rPr>
        <w:t xml:space="preserve"> </w:t>
      </w:r>
      <w:r>
        <w:rPr>
          <w:rFonts w:eastAsiaTheme="minorHAnsi"/>
        </w:rPr>
        <w:t>u</w:t>
      </w:r>
      <w:r w:rsidRPr="00645CD4">
        <w:rPr>
          <w:rFonts w:eastAsiaTheme="minorHAnsi"/>
        </w:rPr>
        <w:t xml:space="preserve"> </w:t>
      </w:r>
      <w:r>
        <w:rPr>
          <w:rFonts w:eastAsiaTheme="minorHAnsi"/>
        </w:rPr>
        <w:t>somborskom</w:t>
      </w:r>
      <w:r w:rsidRPr="00645CD4">
        <w:rPr>
          <w:rFonts w:eastAsiaTheme="minorHAnsi"/>
        </w:rPr>
        <w:t xml:space="preserve"> </w:t>
      </w:r>
      <w:r>
        <w:rPr>
          <w:rFonts w:eastAsiaTheme="minorHAnsi"/>
        </w:rPr>
        <w:t>zdanju Preparandije</w:t>
      </w:r>
      <w:r w:rsidRPr="00645CD4">
        <w:rPr>
          <w:rFonts w:eastAsiaTheme="minorHAnsi"/>
        </w:rPr>
        <w:t xml:space="preserve">, </w:t>
      </w:r>
      <w:r>
        <w:rPr>
          <w:rFonts w:eastAsiaTheme="minorHAnsi"/>
        </w:rPr>
        <w:t>koja</w:t>
      </w:r>
      <w:r w:rsidRPr="00645CD4">
        <w:rPr>
          <w:rFonts w:eastAsiaTheme="minorHAnsi"/>
        </w:rPr>
        <w:t xml:space="preserve"> </w:t>
      </w:r>
      <w:r>
        <w:rPr>
          <w:rFonts w:eastAsiaTheme="minorHAnsi"/>
        </w:rPr>
        <w:t>će</w:t>
      </w:r>
      <w:r w:rsidRPr="00645CD4">
        <w:rPr>
          <w:rFonts w:eastAsiaTheme="minorHAnsi"/>
        </w:rPr>
        <w:t xml:space="preserve"> </w:t>
      </w:r>
      <w:r>
        <w:rPr>
          <w:rFonts w:eastAsiaTheme="minorHAnsi"/>
        </w:rPr>
        <w:t>biti</w:t>
      </w:r>
      <w:r w:rsidRPr="00645CD4">
        <w:rPr>
          <w:rFonts w:eastAsiaTheme="minorHAnsi"/>
        </w:rPr>
        <w:t xml:space="preserve"> </w:t>
      </w:r>
      <w:r>
        <w:rPr>
          <w:rFonts w:eastAsiaTheme="minorHAnsi"/>
        </w:rPr>
        <w:t>nastavljena polovinom</w:t>
      </w:r>
      <w:r w:rsidRPr="00645CD4">
        <w:rPr>
          <w:rFonts w:eastAsiaTheme="minorHAnsi"/>
        </w:rPr>
        <w:t xml:space="preserve"> </w:t>
      </w:r>
      <w:r>
        <w:rPr>
          <w:rFonts w:eastAsiaTheme="minorHAnsi"/>
        </w:rPr>
        <w:t>novembra</w:t>
      </w:r>
      <w:r w:rsidRPr="00645CD4">
        <w:rPr>
          <w:rFonts w:eastAsiaTheme="minorHAnsi"/>
        </w:rPr>
        <w:t xml:space="preserve">, </w:t>
      </w:r>
      <w:r>
        <w:rPr>
          <w:rFonts w:eastAsiaTheme="minorHAnsi"/>
        </w:rPr>
        <w:t>kada</w:t>
      </w:r>
      <w:r w:rsidRPr="00645CD4">
        <w:rPr>
          <w:rFonts w:eastAsiaTheme="minorHAnsi"/>
        </w:rPr>
        <w:t xml:space="preserve"> </w:t>
      </w:r>
      <w:r>
        <w:rPr>
          <w:rFonts w:eastAsiaTheme="minorHAnsi"/>
        </w:rPr>
        <w:t>će</w:t>
      </w:r>
      <w:r w:rsidRPr="00645CD4">
        <w:rPr>
          <w:rFonts w:eastAsiaTheme="minorHAnsi"/>
        </w:rPr>
        <w:t xml:space="preserve">, </w:t>
      </w:r>
      <w:r>
        <w:rPr>
          <w:rFonts w:eastAsiaTheme="minorHAnsi"/>
        </w:rPr>
        <w:t>povodom</w:t>
      </w:r>
      <w:r w:rsidRPr="00645CD4">
        <w:rPr>
          <w:rFonts w:eastAsiaTheme="minorHAnsi"/>
        </w:rPr>
        <w:t xml:space="preserve"> 200-</w:t>
      </w:r>
      <w:r>
        <w:rPr>
          <w:rFonts w:eastAsiaTheme="minorHAnsi"/>
        </w:rPr>
        <w:t>godišnjice</w:t>
      </w:r>
      <w:r w:rsidRPr="00645CD4">
        <w:rPr>
          <w:rFonts w:eastAsiaTheme="minorHAnsi"/>
        </w:rPr>
        <w:t xml:space="preserve"> </w:t>
      </w:r>
      <w:r>
        <w:rPr>
          <w:rFonts w:eastAsiaTheme="minorHAnsi"/>
        </w:rPr>
        <w:t>rođenja</w:t>
      </w:r>
      <w:r w:rsidRPr="00645CD4">
        <w:rPr>
          <w:rFonts w:eastAsiaTheme="minorHAnsi"/>
        </w:rPr>
        <w:t xml:space="preserve"> </w:t>
      </w:r>
      <w:r>
        <w:rPr>
          <w:rFonts w:eastAsiaTheme="minorHAnsi"/>
        </w:rPr>
        <w:t>Petra</w:t>
      </w:r>
      <w:r w:rsidRPr="00645CD4">
        <w:rPr>
          <w:rFonts w:eastAsiaTheme="minorHAnsi"/>
        </w:rPr>
        <w:t xml:space="preserve"> II</w:t>
      </w:r>
      <w:r>
        <w:rPr>
          <w:rFonts w:eastAsiaTheme="minorHAnsi"/>
        </w:rPr>
        <w:t xml:space="preserve"> Petrovića</w:t>
      </w:r>
      <w:r w:rsidRPr="00645CD4">
        <w:rPr>
          <w:rFonts w:eastAsiaTheme="minorHAnsi"/>
        </w:rPr>
        <w:t xml:space="preserve"> </w:t>
      </w:r>
      <w:r>
        <w:rPr>
          <w:rFonts w:eastAsiaTheme="minorHAnsi"/>
        </w:rPr>
        <w:t>Njegoša</w:t>
      </w:r>
      <w:r w:rsidRPr="00645CD4">
        <w:rPr>
          <w:rFonts w:eastAsiaTheme="minorHAnsi"/>
        </w:rPr>
        <w:t xml:space="preserve">, </w:t>
      </w:r>
      <w:r>
        <w:rPr>
          <w:rFonts w:eastAsiaTheme="minorHAnsi"/>
        </w:rPr>
        <w:t>tema</w:t>
      </w:r>
      <w:r w:rsidRPr="00645CD4">
        <w:rPr>
          <w:rFonts w:eastAsiaTheme="minorHAnsi"/>
        </w:rPr>
        <w:t xml:space="preserve"> </w:t>
      </w:r>
      <w:r>
        <w:rPr>
          <w:rFonts w:eastAsiaTheme="minorHAnsi"/>
        </w:rPr>
        <w:t>biti</w:t>
      </w:r>
      <w:r w:rsidRPr="00645CD4">
        <w:rPr>
          <w:rFonts w:eastAsiaTheme="minorHAnsi"/>
        </w:rPr>
        <w:t xml:space="preserve"> </w:t>
      </w:r>
      <w:r>
        <w:rPr>
          <w:rFonts w:eastAsiaTheme="minorHAnsi"/>
        </w:rPr>
        <w:t>njegov vladarski</w:t>
      </w:r>
      <w:r w:rsidRPr="00645CD4">
        <w:rPr>
          <w:rFonts w:eastAsiaTheme="minorHAnsi"/>
        </w:rPr>
        <w:t xml:space="preserve">, </w:t>
      </w:r>
      <w:r>
        <w:rPr>
          <w:rFonts w:eastAsiaTheme="minorHAnsi"/>
        </w:rPr>
        <w:t>pesnički</w:t>
      </w:r>
      <w:r w:rsidRPr="00645CD4">
        <w:rPr>
          <w:rFonts w:eastAsiaTheme="minorHAnsi"/>
        </w:rPr>
        <w:t xml:space="preserve"> </w:t>
      </w:r>
      <w:r>
        <w:rPr>
          <w:rFonts w:eastAsiaTheme="minorHAnsi"/>
        </w:rPr>
        <w:t>i</w:t>
      </w:r>
      <w:r w:rsidRPr="00645CD4">
        <w:rPr>
          <w:rFonts w:eastAsiaTheme="minorHAnsi"/>
        </w:rPr>
        <w:t xml:space="preserve"> </w:t>
      </w:r>
      <w:r>
        <w:rPr>
          <w:rFonts w:eastAsiaTheme="minorHAnsi"/>
        </w:rPr>
        <w:t>duhovni</w:t>
      </w:r>
      <w:r w:rsidRPr="00645CD4">
        <w:rPr>
          <w:rFonts w:eastAsiaTheme="minorHAnsi"/>
        </w:rPr>
        <w:t xml:space="preserve"> </w:t>
      </w:r>
      <w:r>
        <w:rPr>
          <w:rFonts w:eastAsiaTheme="minorHAnsi"/>
        </w:rPr>
        <w:t>rad</w:t>
      </w:r>
      <w:r w:rsidRPr="00645CD4">
        <w:rPr>
          <w:rFonts w:eastAsiaTheme="minorHAnsi"/>
        </w:rPr>
        <w:t>.</w:t>
      </w:r>
      <w:r>
        <w:rPr>
          <w:rFonts w:eastAsiaTheme="minorHAnsi"/>
        </w:rPr>
        <w:t xml:space="preserve"> </w:t>
      </w:r>
    </w:p>
    <w:p w:rsidR="00732A91" w:rsidRPr="001A62F3" w:rsidRDefault="00732A91" w:rsidP="00732A91">
      <w:pPr>
        <w:jc w:val="center"/>
        <w:rPr>
          <w:b/>
          <w:color w:val="0000CC"/>
          <w:sz w:val="28"/>
        </w:rPr>
      </w:pPr>
      <w:r w:rsidRPr="001A62F3">
        <w:rPr>
          <w:b/>
          <w:color w:val="0000CC"/>
          <w:sz w:val="28"/>
        </w:rPr>
        <w:t>Niko neće tehničare - traženi zavarivači, konobari, kuvari, stolari...</w:t>
      </w:r>
    </w:p>
    <w:p w:rsidR="00732A91" w:rsidRDefault="00732A91" w:rsidP="00732A91"/>
    <w:p w:rsidR="00732A91" w:rsidRDefault="00732A91" w:rsidP="001A62F3">
      <w:pPr>
        <w:ind w:firstLine="720"/>
        <w:jc w:val="both"/>
      </w:pPr>
      <w:r w:rsidRPr="00732A91">
        <w:t>Ukoliko ste nezaposleni, a u radnoj knjižici Vam piše da ste, na primer, prehrambeni tehničar manje su šanse da dobijete posao u odnosu na onog kome u radnoj knjižici piše da je, na primer, zavarivač. Ovo su samo neki od primera suficitarnih, odnosno deficitarnih zanimanja u Subotici, a ta slika je manje-više ista u poslednjih nekoliko godina. Zanimljivo je da postoje zanimanja koja su u isto vreme i suficitarna i deficitarna, a zabrinjava povećanje broja mladih na evidenciji koji su – izgubili poverenje u sistem.</w:t>
      </w:r>
      <w:r>
        <w:t xml:space="preserve"> </w:t>
      </w:r>
      <w:r w:rsidRPr="00732A91">
        <w:t>Dvadesetogodišnji Mario Zovko po zanimanju je elektrotehničar komunikacija. Radio je i u struci, ali i sve druge poslove koji su mu ponuđeni, a već mesec dana je u potrazi za poslom, ostavljajući biografije preduzećima za koja procenjuje da bi im mogao biti interesantan. Iako bi njegovo zanimanje trebalo da garantuje sigurnu budućnost, pošto se radi o telekomunikacijama, u praksi je suprotno.</w:t>
      </w:r>
    </w:p>
    <w:p w:rsidR="00732A91" w:rsidRDefault="00732A91" w:rsidP="001A62F3">
      <w:pPr>
        <w:ind w:firstLine="720"/>
        <w:jc w:val="both"/>
      </w:pPr>
      <w:r w:rsidRPr="00732A91">
        <w:t xml:space="preserve">U Nacionalnoj službi za zapošljavanje, na osnovu pokazatelja kojima raspolažu, a to su potrebe poslodavaca i stručna sprema nezaposlenih, kažu da su u ekonomiji suficitarna zanimanja hemijskih, prehrambenih i poljoprivrednih tehničara, zatim bankarskih i carinskih tehničara, tehnilari drumskog saobraćaja. Za neka zanimanja se može reći i da su suficitarna i da su deficitarna, kao što su neka zanimanja iz građevinske struke – i ponuda poslova i broj nezaposlenih je veliki, ali zbog rada na crno ili nedovoljnog iskustva ne dolazi do smanjenja </w:t>
      </w:r>
      <w:r w:rsidRPr="00732A91">
        <w:lastRenderedPageBreak/>
        <w:t>ponude, odnosno tražnje.</w:t>
      </w:r>
      <w:r>
        <w:t xml:space="preserve"> </w:t>
      </w:r>
      <w:r w:rsidRPr="00732A91">
        <w:t>Što se tiče deficitarnih zanimanja, u ovoj službi budućim srednjoškolcima preporučuju da se školuju za konobare, kuvare, farmaceutske tehničare, zavarivače, stolare, metalostrugare i metaloglodače. Traženi su pekari i mesari, ali je problem u tome što poslodavci od kandidata za ove poslove traže – radno iskustvo.</w:t>
      </w:r>
    </w:p>
    <w:p w:rsidR="00732A91" w:rsidRPr="00732A91" w:rsidRDefault="00732A91" w:rsidP="001A62F3">
      <w:pPr>
        <w:ind w:firstLine="720"/>
        <w:jc w:val="both"/>
      </w:pPr>
      <w:r w:rsidRPr="00732A91">
        <w:t>Po poslednjim podacima, u Subotici je evidentirano11.515 nezaposlenih. Tokom ove godine posredstvom Nacionalne službe za zapošljavanje zaposleno je 4.722 ljudi. Od toga, najviše sa četvrtim stepenom stručne spreme, a najmanje sa šestim stepenom.</w:t>
      </w:r>
    </w:p>
    <w:p w:rsidR="00732A91" w:rsidRDefault="00732A91" w:rsidP="00DC5FD0"/>
    <w:p w:rsidR="006E6ABC" w:rsidRPr="001A62F3" w:rsidRDefault="006E6ABC" w:rsidP="006E6ABC">
      <w:pPr>
        <w:jc w:val="center"/>
        <w:rPr>
          <w:b/>
          <w:color w:val="0000CC"/>
          <w:sz w:val="28"/>
        </w:rPr>
      </w:pPr>
      <w:r w:rsidRPr="001A62F3">
        <w:rPr>
          <w:b/>
          <w:color w:val="0000CC"/>
          <w:sz w:val="28"/>
        </w:rPr>
        <w:t xml:space="preserve">Nagrađeni radovi sa konkursa </w:t>
      </w:r>
    </w:p>
    <w:p w:rsidR="006E6ABC" w:rsidRPr="001A62F3" w:rsidRDefault="006E6ABC" w:rsidP="006E6ABC">
      <w:pPr>
        <w:jc w:val="center"/>
        <w:rPr>
          <w:b/>
          <w:color w:val="0000CC"/>
          <w:sz w:val="28"/>
        </w:rPr>
      </w:pPr>
      <w:r w:rsidRPr="001A62F3">
        <w:rPr>
          <w:b/>
          <w:color w:val="0000CC"/>
          <w:sz w:val="28"/>
        </w:rPr>
        <w:t>„Šta treba da jedemo, kako i zašto“</w:t>
      </w:r>
    </w:p>
    <w:p w:rsidR="006E6ABC" w:rsidRDefault="006E6ABC" w:rsidP="006E6ABC"/>
    <w:p w:rsidR="006E6ABC" w:rsidRDefault="006E6ABC" w:rsidP="006E6ABC">
      <w:pPr>
        <w:ind w:firstLine="720"/>
        <w:jc w:val="both"/>
      </w:pPr>
      <w:r>
        <w:rPr>
          <w:noProof/>
        </w:rPr>
        <w:drawing>
          <wp:anchor distT="0" distB="0" distL="114300" distR="114300" simplePos="0" relativeHeight="251672576" behindDoc="0" locked="0" layoutInCell="1" allowOverlap="1">
            <wp:simplePos x="0" y="0"/>
            <wp:positionH relativeFrom="column">
              <wp:posOffset>3390900</wp:posOffset>
            </wp:positionH>
            <wp:positionV relativeFrom="paragraph">
              <wp:posOffset>294005</wp:posOffset>
            </wp:positionV>
            <wp:extent cx="2505075" cy="1695450"/>
            <wp:effectExtent l="19050" t="0" r="9525" b="0"/>
            <wp:wrapSquare wrapText="bothSides"/>
            <wp:docPr id="3" name="Picture 1" descr="„Šta treba da jedemo, kako i zaš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Šta treba da jedemo, kako i zašto“"/>
                    <pic:cNvPicPr>
                      <a:picLocks noChangeAspect="1" noChangeArrowheads="1"/>
                    </pic:cNvPicPr>
                  </pic:nvPicPr>
                  <pic:blipFill>
                    <a:blip r:embed="rId14"/>
                    <a:srcRect t="5306" b="8980"/>
                    <a:stretch>
                      <a:fillRect/>
                    </a:stretch>
                  </pic:blipFill>
                  <pic:spPr bwMode="auto">
                    <a:xfrm>
                      <a:off x="0" y="0"/>
                      <a:ext cx="2505075" cy="1695450"/>
                    </a:xfrm>
                    <a:prstGeom prst="rect">
                      <a:avLst/>
                    </a:prstGeom>
                    <a:noFill/>
                    <a:ln w="9525">
                      <a:noFill/>
                      <a:miter lim="800000"/>
                      <a:headEnd/>
                      <a:tailEnd/>
                    </a:ln>
                  </pic:spPr>
                </pic:pic>
              </a:graphicData>
            </a:graphic>
          </wp:anchor>
        </w:drawing>
      </w:r>
      <w:r>
        <w:t xml:space="preserve">U okviru zdravstveno-promotivne kampanje „Oktobar, mesec pravilne ishrane“, koju organizuju Institut za javno zdravlje Vojvodine i Uprava za zdravstvo Grada Novog Sada, priređena je svečana priredba u sali Gradske kuće, na kojoj su bili izloženi crteži koji su pristigli na konkurs „Šta treba da jedemo, kako i zašto“, a autorima najuspešnijih likovnih i literarnih radova dodeljene su nagrade. Član Gradskog veća za zdravstvo prof. dr Zoltan Horvat prisustvovao je priredbi i istakao veliku bitnost pravilne ishrane dece, jer je problem u vezi s tim sve veći.- Ovo je jedan od najlepših događaja u Gradskoj kući. Akciju „Oktobar, mesec pravilne ishrane“ podržava gradonačelnik Miloš Vučević, a finansira Gradska uprava za zdravstvo. Akcija je od izuzetne važnosti i za naš grad i za našu državu, jer je problem sa nepravilnom ishranom sve teži. Deca se hrane po restoranima brze hrane, a to ne zadovoljava njihove potrebe. Zato je oktobar posvećen tome da deca uče o pravilnoj ishrani, koliko im je obroka potrebno i šta sve oni treba da sadrže. S obzirom na to da od ishrane zavisi zdravlje, možemo slobodno reći da je akcija od velikog značaja za budućnost naše zemlje - istakao je Zoltan Horvat. </w:t>
      </w:r>
    </w:p>
    <w:p w:rsidR="006E6ABC" w:rsidRDefault="006E6ABC" w:rsidP="006E6ABC">
      <w:pPr>
        <w:jc w:val="both"/>
      </w:pPr>
    </w:p>
    <w:p w:rsidR="006E6ABC" w:rsidRPr="006E6ABC" w:rsidRDefault="006E6ABC" w:rsidP="006E6ABC">
      <w:pPr>
        <w:jc w:val="center"/>
        <w:rPr>
          <w:b/>
          <w:color w:val="0000CC"/>
          <w:sz w:val="28"/>
        </w:rPr>
      </w:pPr>
      <w:r w:rsidRPr="006E6ABC">
        <w:rPr>
          <w:b/>
          <w:color w:val="0000CC"/>
          <w:sz w:val="28"/>
        </w:rPr>
        <w:t>Oktobar, mesec pravilne ishrane</w:t>
      </w:r>
    </w:p>
    <w:p w:rsidR="006E6ABC" w:rsidRDefault="006E6ABC" w:rsidP="006E6ABC">
      <w:pPr>
        <w:ind w:firstLine="720"/>
        <w:jc w:val="both"/>
      </w:pPr>
    </w:p>
    <w:p w:rsidR="006E6ABC" w:rsidRDefault="006E6ABC" w:rsidP="006E6ABC">
      <w:pPr>
        <w:ind w:firstLine="720"/>
        <w:jc w:val="both"/>
      </w:pPr>
      <w:r>
        <w:t>Nacionalna zdravstveno-promotivna kampanja „Oktobar, mesec pravilne ishrane“ realizuje se na teritoriji Republike Srbije od 2001. godine, sa ciljem informisanja najšire populacije, a posebno dece i mladih, kao i sticanja znanja o zdravlju i pravilnim navikama u ishrani.Tokom oktobra u okviru akcije u Novom Sadu pripremljena su štampana zdravstveno-vaspitna sredstva: edukativni plakat „Voda za zdravlje“, koji na jednostavan i slikovit način pomaže deci da nauče o značaju dovoljnog unosa tečnosti, prvenstveno vode, za normalan rast, razvoj i funkcionisanje organizma, kao i vežbanka „Moja bojanka o ishrani“, koja kroz igru i rešavanje jednostavnih zadataka omogućava aktivno učenje na temu pravilne ishrane.Svake godine se organizuje i edukacija prosvetnih radnika i stručnih saradnika iz novosadskih osnovnih škola i Predškolske ustanove „Radosno detinjstvo“ Novi Sad.</w:t>
      </w:r>
    </w:p>
    <w:p w:rsidR="006E6ABC" w:rsidRDefault="006E6ABC" w:rsidP="006E6ABC">
      <w:pPr>
        <w:ind w:firstLine="720"/>
        <w:jc w:val="both"/>
      </w:pPr>
      <w:r>
        <w:t>Ovoga puta tema je bila „Unos tečnosti i zdravlje“. U saradnji sa studentima i nastavnicima Departmana za geografiju, turizam i hotelijerstvo Prirodno-matematičkog fakulteta Univerziteta u Novom Sadu organizovane su dve demonstracije pripreme obroka po principima pravilne ishrane, u jednoj osnovnoj školi i jednom novosadskom vrtiću.</w:t>
      </w:r>
    </w:p>
    <w:p w:rsidR="006E6ABC" w:rsidRDefault="006E6ABC" w:rsidP="006E6ABC">
      <w:pPr>
        <w:ind w:firstLine="720"/>
        <w:jc w:val="both"/>
      </w:pPr>
    </w:p>
    <w:p w:rsidR="00DC5FD0" w:rsidRPr="00732A91" w:rsidRDefault="00DC5FD0" w:rsidP="00732A91">
      <w:pPr>
        <w:jc w:val="center"/>
        <w:rPr>
          <w:b/>
          <w:color w:val="0000CC"/>
          <w:sz w:val="28"/>
        </w:rPr>
      </w:pPr>
      <w:r w:rsidRPr="00732A91">
        <w:rPr>
          <w:b/>
          <w:color w:val="0000CC"/>
          <w:sz w:val="28"/>
        </w:rPr>
        <w:t>Na praksi, u Petrohemiji, 50 pripravnika</w:t>
      </w:r>
    </w:p>
    <w:p w:rsidR="00732A91" w:rsidRDefault="00732A91" w:rsidP="00DC5FD0"/>
    <w:p w:rsidR="00645CD4" w:rsidRDefault="00DC5FD0" w:rsidP="001A62F3">
      <w:pPr>
        <w:ind w:firstLine="720"/>
        <w:jc w:val="both"/>
      </w:pPr>
      <w:r>
        <w:lastRenderedPageBreak/>
        <w:t>Pančevačka</w:t>
      </w:r>
      <w:r w:rsidRPr="00DC5FD0">
        <w:t xml:space="preserve"> </w:t>
      </w:r>
      <w:r>
        <w:t>Petrohemija</w:t>
      </w:r>
      <w:r w:rsidRPr="00DC5FD0">
        <w:t xml:space="preserve"> </w:t>
      </w:r>
      <w:r>
        <w:t>obavezala</w:t>
      </w:r>
      <w:r w:rsidRPr="00DC5FD0">
        <w:t xml:space="preserve"> </w:t>
      </w:r>
      <w:r>
        <w:t>se</w:t>
      </w:r>
      <w:r w:rsidRPr="00DC5FD0">
        <w:t xml:space="preserve"> </w:t>
      </w:r>
      <w:r>
        <w:t>da</w:t>
      </w:r>
      <w:r w:rsidRPr="00DC5FD0">
        <w:t xml:space="preserve"> </w:t>
      </w:r>
      <w:r>
        <w:t>omogući</w:t>
      </w:r>
      <w:r w:rsidRPr="00DC5FD0">
        <w:t xml:space="preserve"> </w:t>
      </w:r>
      <w:r>
        <w:t>stručnu</w:t>
      </w:r>
      <w:r w:rsidRPr="00DC5FD0">
        <w:t xml:space="preserve"> </w:t>
      </w:r>
      <w:r>
        <w:t>praksu</w:t>
      </w:r>
      <w:r w:rsidRPr="00DC5FD0">
        <w:t xml:space="preserve"> </w:t>
      </w:r>
      <w:r>
        <w:t>za</w:t>
      </w:r>
      <w:r w:rsidRPr="00DC5FD0">
        <w:t xml:space="preserve"> </w:t>
      </w:r>
      <w:r>
        <w:t>pedeset</w:t>
      </w:r>
      <w:r w:rsidRPr="00DC5FD0">
        <w:t xml:space="preserve"> </w:t>
      </w:r>
      <w:r>
        <w:t>pripravnika</w:t>
      </w:r>
      <w:r w:rsidRPr="00DC5FD0">
        <w:t xml:space="preserve"> </w:t>
      </w:r>
      <w:r>
        <w:t>i</w:t>
      </w:r>
      <w:r w:rsidRPr="00DC5FD0">
        <w:t xml:space="preserve"> </w:t>
      </w:r>
      <w:r>
        <w:t>to</w:t>
      </w:r>
      <w:r w:rsidRPr="00DC5FD0">
        <w:t xml:space="preserve"> </w:t>
      </w:r>
      <w:r>
        <w:t>trideset</w:t>
      </w:r>
      <w:r w:rsidRPr="00DC5FD0">
        <w:t xml:space="preserve"> </w:t>
      </w:r>
      <w:r>
        <w:t>srednje</w:t>
      </w:r>
      <w:r w:rsidRPr="00DC5FD0">
        <w:t xml:space="preserve"> </w:t>
      </w:r>
      <w:r>
        <w:t>stručne</w:t>
      </w:r>
      <w:r w:rsidRPr="00DC5FD0">
        <w:t xml:space="preserve"> </w:t>
      </w:r>
      <w:r>
        <w:t>spreme</w:t>
      </w:r>
      <w:r w:rsidRPr="00DC5FD0">
        <w:t xml:space="preserve"> </w:t>
      </w:r>
      <w:r>
        <w:t>i</w:t>
      </w:r>
      <w:r w:rsidRPr="00DC5FD0">
        <w:t xml:space="preserve"> </w:t>
      </w:r>
      <w:r>
        <w:t>dvadeset</w:t>
      </w:r>
      <w:r w:rsidRPr="00DC5FD0">
        <w:t xml:space="preserve"> </w:t>
      </w:r>
      <w:r>
        <w:t>visoko</w:t>
      </w:r>
      <w:r w:rsidRPr="00DC5FD0">
        <w:t xml:space="preserve"> </w:t>
      </w:r>
      <w:r>
        <w:t>obrazovanih</w:t>
      </w:r>
      <w:r w:rsidRPr="00DC5FD0">
        <w:t xml:space="preserve"> </w:t>
      </w:r>
      <w:r>
        <w:t>kadrova</w:t>
      </w:r>
      <w:r w:rsidRPr="00DC5FD0">
        <w:t xml:space="preserve"> </w:t>
      </w:r>
      <w:r w:rsidR="00732A91">
        <w:t xml:space="preserve"> </w:t>
      </w:r>
      <w:r>
        <w:t>Pripravnički</w:t>
      </w:r>
      <w:r w:rsidRPr="00DC5FD0">
        <w:t xml:space="preserve"> </w:t>
      </w:r>
      <w:r>
        <w:t>staž</w:t>
      </w:r>
      <w:r w:rsidRPr="00DC5FD0">
        <w:t xml:space="preserve"> </w:t>
      </w:r>
      <w:r>
        <w:t>trajaće</w:t>
      </w:r>
      <w:r w:rsidRPr="00DC5FD0">
        <w:t xml:space="preserve"> </w:t>
      </w:r>
      <w:r>
        <w:t>devet</w:t>
      </w:r>
      <w:r w:rsidRPr="00DC5FD0">
        <w:t xml:space="preserve"> </w:t>
      </w:r>
      <w:r>
        <w:t>meseci</w:t>
      </w:r>
      <w:r w:rsidRPr="00DC5FD0">
        <w:t xml:space="preserve">, </w:t>
      </w:r>
      <w:r>
        <w:t>odnosno</w:t>
      </w:r>
      <w:r w:rsidRPr="00DC5FD0">
        <w:t xml:space="preserve"> </w:t>
      </w:r>
      <w:r>
        <w:t>godinu</w:t>
      </w:r>
      <w:r w:rsidRPr="00DC5FD0">
        <w:t xml:space="preserve"> </w:t>
      </w:r>
      <w:r>
        <w:t>dana</w:t>
      </w:r>
      <w:r w:rsidRPr="00DC5FD0">
        <w:t>.</w:t>
      </w:r>
      <w:r w:rsidR="00732A91">
        <w:t xml:space="preserve"> </w:t>
      </w:r>
      <w:r>
        <w:t>Sporazum</w:t>
      </w:r>
      <w:r w:rsidRPr="00DC5FD0">
        <w:t xml:space="preserve">  </w:t>
      </w:r>
      <w:r>
        <w:t>nazvan</w:t>
      </w:r>
      <w:r w:rsidRPr="00DC5FD0">
        <w:t xml:space="preserve"> „</w:t>
      </w:r>
      <w:r>
        <w:t>Šansa</w:t>
      </w:r>
      <w:r w:rsidRPr="00DC5FD0">
        <w:t xml:space="preserve"> -</w:t>
      </w:r>
      <w:r>
        <w:t>HIP</w:t>
      </w:r>
      <w:r w:rsidRPr="00DC5FD0">
        <w:t xml:space="preserve"> </w:t>
      </w:r>
      <w:r>
        <w:t>Petrohemija</w:t>
      </w:r>
      <w:r w:rsidRPr="00DC5FD0">
        <w:t xml:space="preserve">“, </w:t>
      </w:r>
      <w:r>
        <w:t>kojim</w:t>
      </w:r>
      <w:r w:rsidRPr="00DC5FD0">
        <w:t xml:space="preserve"> </w:t>
      </w:r>
      <w:r>
        <w:t>se</w:t>
      </w:r>
      <w:r w:rsidRPr="00DC5FD0">
        <w:t xml:space="preserve"> </w:t>
      </w:r>
      <w:r>
        <w:t>reguliše</w:t>
      </w:r>
      <w:r w:rsidRPr="00DC5FD0">
        <w:t xml:space="preserve"> </w:t>
      </w:r>
      <w:r>
        <w:t>zapošljavanje</w:t>
      </w:r>
      <w:r w:rsidRPr="00DC5FD0">
        <w:t xml:space="preserve"> </w:t>
      </w:r>
      <w:r>
        <w:t>pripravnika</w:t>
      </w:r>
      <w:r w:rsidRPr="00DC5FD0">
        <w:t xml:space="preserve">, </w:t>
      </w:r>
      <w:r>
        <w:t>potpisali</w:t>
      </w:r>
      <w:r w:rsidRPr="00DC5FD0">
        <w:t xml:space="preserve"> </w:t>
      </w:r>
      <w:r>
        <w:t>su</w:t>
      </w:r>
      <w:r w:rsidRPr="00DC5FD0">
        <w:t xml:space="preserve"> </w:t>
      </w:r>
      <w:r>
        <w:t>u</w:t>
      </w:r>
      <w:r w:rsidRPr="00DC5FD0">
        <w:t xml:space="preserve"> </w:t>
      </w:r>
      <w:r>
        <w:t>sredu</w:t>
      </w:r>
      <w:r w:rsidRPr="00DC5FD0">
        <w:t xml:space="preserve"> </w:t>
      </w:r>
      <w:r>
        <w:t>gradonačelnik</w:t>
      </w:r>
      <w:r w:rsidRPr="00DC5FD0">
        <w:t xml:space="preserve"> </w:t>
      </w:r>
      <w:r>
        <w:t>Pančeva</w:t>
      </w:r>
      <w:r w:rsidRPr="00DC5FD0">
        <w:t xml:space="preserve"> </w:t>
      </w:r>
      <w:r>
        <w:t>Pavle</w:t>
      </w:r>
      <w:r w:rsidRPr="00DC5FD0">
        <w:t xml:space="preserve"> </w:t>
      </w:r>
      <w:r>
        <w:t>Radanov</w:t>
      </w:r>
      <w:r w:rsidRPr="00DC5FD0">
        <w:t xml:space="preserve"> </w:t>
      </w:r>
      <w:r>
        <w:t>i</w:t>
      </w:r>
      <w:r w:rsidRPr="00DC5FD0">
        <w:t xml:space="preserve"> </w:t>
      </w:r>
      <w:r>
        <w:t>direktor</w:t>
      </w:r>
      <w:r w:rsidRPr="00DC5FD0">
        <w:t xml:space="preserve"> </w:t>
      </w:r>
      <w:r>
        <w:t>Petrohemije</w:t>
      </w:r>
      <w:r w:rsidRPr="00DC5FD0">
        <w:t xml:space="preserve"> </w:t>
      </w:r>
      <w:r>
        <w:t>Milan</w:t>
      </w:r>
      <w:r w:rsidRPr="00DC5FD0">
        <w:t xml:space="preserve"> </w:t>
      </w:r>
      <w:r>
        <w:t>Teofilović</w:t>
      </w:r>
      <w:r w:rsidRPr="00DC5FD0">
        <w:t xml:space="preserve">. </w:t>
      </w:r>
      <w:r>
        <w:t>Za</w:t>
      </w:r>
      <w:r w:rsidRPr="00DC5FD0">
        <w:t xml:space="preserve"> </w:t>
      </w:r>
      <w:r>
        <w:t>ovaj</w:t>
      </w:r>
      <w:r w:rsidRPr="00DC5FD0">
        <w:t xml:space="preserve"> </w:t>
      </w:r>
      <w:r>
        <w:t>program</w:t>
      </w:r>
      <w:r w:rsidRPr="00DC5FD0">
        <w:t xml:space="preserve"> </w:t>
      </w:r>
      <w:r>
        <w:t>grad</w:t>
      </w:r>
      <w:r w:rsidRPr="00DC5FD0">
        <w:t xml:space="preserve"> </w:t>
      </w:r>
      <w:r>
        <w:t>će</w:t>
      </w:r>
      <w:r w:rsidRPr="00DC5FD0">
        <w:t xml:space="preserve"> </w:t>
      </w:r>
      <w:r>
        <w:t>izdvojiti</w:t>
      </w:r>
      <w:r w:rsidRPr="00DC5FD0">
        <w:t xml:space="preserve"> </w:t>
      </w:r>
      <w:r>
        <w:t>oko</w:t>
      </w:r>
      <w:r w:rsidRPr="00DC5FD0">
        <w:t xml:space="preserve"> </w:t>
      </w:r>
      <w:r>
        <w:t>dvanaest</w:t>
      </w:r>
      <w:r w:rsidRPr="00DC5FD0">
        <w:t xml:space="preserve"> </w:t>
      </w:r>
      <w:r>
        <w:t>miliona</w:t>
      </w:r>
      <w:r w:rsidRPr="00DC5FD0">
        <w:t xml:space="preserve"> </w:t>
      </w:r>
      <w:r>
        <w:t>dinara</w:t>
      </w:r>
      <w:r w:rsidRPr="00DC5FD0">
        <w:t xml:space="preserve">, </w:t>
      </w:r>
      <w:r>
        <w:t>što</w:t>
      </w:r>
      <w:r w:rsidRPr="00DC5FD0">
        <w:t xml:space="preserve"> </w:t>
      </w:r>
      <w:r>
        <w:t>pokriva</w:t>
      </w:r>
      <w:r w:rsidRPr="00DC5FD0">
        <w:t xml:space="preserve"> </w:t>
      </w:r>
      <w:r>
        <w:t>polovinu</w:t>
      </w:r>
      <w:r w:rsidRPr="00DC5FD0">
        <w:t xml:space="preserve"> </w:t>
      </w:r>
      <w:r>
        <w:t>zarada</w:t>
      </w:r>
      <w:r w:rsidRPr="00DC5FD0">
        <w:t xml:space="preserve"> </w:t>
      </w:r>
      <w:r>
        <w:t>planiranog</w:t>
      </w:r>
      <w:r w:rsidRPr="00DC5FD0">
        <w:t xml:space="preserve"> </w:t>
      </w:r>
      <w:r>
        <w:t>broja</w:t>
      </w:r>
      <w:r w:rsidRPr="00DC5FD0">
        <w:t xml:space="preserve"> </w:t>
      </w:r>
      <w:r>
        <w:t>mladih</w:t>
      </w:r>
      <w:r w:rsidRPr="00DC5FD0">
        <w:t xml:space="preserve"> </w:t>
      </w:r>
      <w:r>
        <w:t>radnika</w:t>
      </w:r>
      <w:r w:rsidRPr="00DC5FD0">
        <w:t>.</w:t>
      </w:r>
      <w:r w:rsidR="001A62F3">
        <w:t xml:space="preserve"> </w:t>
      </w:r>
      <w:r w:rsidRPr="00DC5FD0">
        <w:t xml:space="preserve">- </w:t>
      </w:r>
      <w:r>
        <w:t>Svesni</w:t>
      </w:r>
      <w:r w:rsidRPr="00DC5FD0">
        <w:t xml:space="preserve"> </w:t>
      </w:r>
      <w:r>
        <w:t>situacije</w:t>
      </w:r>
      <w:r w:rsidRPr="00DC5FD0">
        <w:t xml:space="preserve"> </w:t>
      </w:r>
      <w:r>
        <w:t>u</w:t>
      </w:r>
      <w:r w:rsidRPr="00DC5FD0">
        <w:t xml:space="preserve"> </w:t>
      </w:r>
      <w:r>
        <w:t>kojoj</w:t>
      </w:r>
      <w:r w:rsidRPr="00DC5FD0">
        <w:t xml:space="preserve"> </w:t>
      </w:r>
      <w:r>
        <w:t>se</w:t>
      </w:r>
      <w:r w:rsidRPr="00DC5FD0">
        <w:t xml:space="preserve"> </w:t>
      </w:r>
      <w:r>
        <w:t>nalazimo</w:t>
      </w:r>
      <w:r w:rsidRPr="00DC5FD0">
        <w:t xml:space="preserve">, </w:t>
      </w:r>
      <w:r>
        <w:t>kako</w:t>
      </w:r>
      <w:r w:rsidRPr="00DC5FD0">
        <w:t xml:space="preserve"> </w:t>
      </w:r>
      <w:r>
        <w:t>velikog</w:t>
      </w:r>
      <w:r w:rsidRPr="00DC5FD0">
        <w:t xml:space="preserve"> </w:t>
      </w:r>
      <w:r>
        <w:t>broja</w:t>
      </w:r>
      <w:r w:rsidRPr="00DC5FD0">
        <w:t xml:space="preserve"> </w:t>
      </w:r>
      <w:r>
        <w:t>naših</w:t>
      </w:r>
      <w:r w:rsidRPr="00DC5FD0">
        <w:t xml:space="preserve"> </w:t>
      </w:r>
      <w:r>
        <w:t>sugrađana</w:t>
      </w:r>
      <w:r w:rsidRPr="00DC5FD0">
        <w:t xml:space="preserve"> </w:t>
      </w:r>
      <w:r>
        <w:t>koji</w:t>
      </w:r>
      <w:r w:rsidRPr="00DC5FD0">
        <w:t xml:space="preserve"> </w:t>
      </w:r>
      <w:r>
        <w:t>su</w:t>
      </w:r>
      <w:r w:rsidRPr="00DC5FD0">
        <w:t xml:space="preserve"> </w:t>
      </w:r>
      <w:r>
        <w:t>nezaposleni</w:t>
      </w:r>
      <w:r w:rsidRPr="00DC5FD0">
        <w:t xml:space="preserve">, </w:t>
      </w:r>
      <w:r>
        <w:t>tako</w:t>
      </w:r>
      <w:r w:rsidRPr="00DC5FD0">
        <w:t xml:space="preserve"> </w:t>
      </w:r>
      <w:r>
        <w:t>i</w:t>
      </w:r>
      <w:r w:rsidRPr="00DC5FD0">
        <w:t xml:space="preserve"> </w:t>
      </w:r>
      <w:r>
        <w:t>teškog</w:t>
      </w:r>
      <w:r w:rsidRPr="00DC5FD0">
        <w:t xml:space="preserve"> </w:t>
      </w:r>
      <w:r>
        <w:t>položaja</w:t>
      </w:r>
      <w:r w:rsidRPr="00DC5FD0">
        <w:t xml:space="preserve"> „</w:t>
      </w:r>
      <w:r>
        <w:t>HIP</w:t>
      </w:r>
      <w:r w:rsidRPr="00DC5FD0">
        <w:t>-</w:t>
      </w:r>
      <w:r>
        <w:t>Petrohemije</w:t>
      </w:r>
      <w:r w:rsidRPr="00DC5FD0">
        <w:t xml:space="preserve">”, </w:t>
      </w:r>
      <w:r>
        <w:t>koja</w:t>
      </w:r>
      <w:r w:rsidRPr="00DC5FD0">
        <w:t xml:space="preserve"> </w:t>
      </w:r>
      <w:r>
        <w:t>se</w:t>
      </w:r>
      <w:r w:rsidRPr="00DC5FD0">
        <w:t xml:space="preserve"> </w:t>
      </w:r>
      <w:r>
        <w:t>nalazi</w:t>
      </w:r>
      <w:r w:rsidRPr="00DC5FD0">
        <w:t xml:space="preserve"> </w:t>
      </w:r>
      <w:r>
        <w:t>u</w:t>
      </w:r>
      <w:r w:rsidRPr="00DC5FD0">
        <w:t xml:space="preserve"> </w:t>
      </w:r>
      <w:r>
        <w:t>restruktuiranju</w:t>
      </w:r>
      <w:r w:rsidRPr="00DC5FD0">
        <w:t xml:space="preserve">, </w:t>
      </w:r>
      <w:r>
        <w:t>odlučili</w:t>
      </w:r>
      <w:r w:rsidRPr="00DC5FD0">
        <w:t xml:space="preserve"> </w:t>
      </w:r>
      <w:r>
        <w:t>smo</w:t>
      </w:r>
      <w:r w:rsidRPr="00DC5FD0">
        <w:t xml:space="preserve"> </w:t>
      </w:r>
      <w:r>
        <w:t>da</w:t>
      </w:r>
      <w:r w:rsidRPr="00DC5FD0">
        <w:t xml:space="preserve"> </w:t>
      </w:r>
      <w:r>
        <w:t>omogućimo</w:t>
      </w:r>
      <w:r w:rsidRPr="00DC5FD0">
        <w:t xml:space="preserve"> </w:t>
      </w:r>
      <w:r>
        <w:t>jednom</w:t>
      </w:r>
      <w:r w:rsidRPr="00DC5FD0">
        <w:t xml:space="preserve"> </w:t>
      </w:r>
      <w:r>
        <w:t>broju</w:t>
      </w:r>
      <w:r w:rsidRPr="00DC5FD0">
        <w:t xml:space="preserve"> </w:t>
      </w:r>
      <w:r>
        <w:t>naših</w:t>
      </w:r>
      <w:r w:rsidRPr="00DC5FD0">
        <w:t xml:space="preserve"> </w:t>
      </w:r>
      <w:r>
        <w:t>sugrađana</w:t>
      </w:r>
      <w:r w:rsidRPr="00DC5FD0">
        <w:t xml:space="preserve"> </w:t>
      </w:r>
      <w:r>
        <w:t>kvalitetnu</w:t>
      </w:r>
      <w:r w:rsidRPr="00DC5FD0">
        <w:t xml:space="preserve"> </w:t>
      </w:r>
      <w:r>
        <w:t>praksu</w:t>
      </w:r>
      <w:r w:rsidRPr="00DC5FD0">
        <w:t xml:space="preserve"> </w:t>
      </w:r>
      <w:r>
        <w:t>u</w:t>
      </w:r>
      <w:r w:rsidRPr="00DC5FD0">
        <w:t xml:space="preserve"> </w:t>
      </w:r>
      <w:r>
        <w:t>struci</w:t>
      </w:r>
      <w:r w:rsidRPr="00DC5FD0">
        <w:t xml:space="preserve">, </w:t>
      </w:r>
      <w:r>
        <w:t>koja</w:t>
      </w:r>
      <w:r w:rsidRPr="00DC5FD0">
        <w:t xml:space="preserve"> </w:t>
      </w:r>
      <w:r>
        <w:t>će</w:t>
      </w:r>
      <w:r w:rsidRPr="00DC5FD0">
        <w:t xml:space="preserve">, </w:t>
      </w:r>
      <w:r>
        <w:t>nadamo</w:t>
      </w:r>
      <w:r w:rsidRPr="00DC5FD0">
        <w:t xml:space="preserve"> </w:t>
      </w:r>
      <w:r>
        <w:t>se</w:t>
      </w:r>
      <w:r w:rsidRPr="00DC5FD0">
        <w:t xml:space="preserve">, </w:t>
      </w:r>
      <w:r>
        <w:t>rezultirati</w:t>
      </w:r>
      <w:r w:rsidRPr="00DC5FD0">
        <w:t xml:space="preserve"> </w:t>
      </w:r>
      <w:r>
        <w:t>i</w:t>
      </w:r>
      <w:r w:rsidRPr="00DC5FD0">
        <w:t xml:space="preserve"> </w:t>
      </w:r>
      <w:r>
        <w:t>zapošljavanjem</w:t>
      </w:r>
      <w:r w:rsidRPr="00DC5FD0">
        <w:t xml:space="preserve"> </w:t>
      </w:r>
      <w:r>
        <w:t>u</w:t>
      </w:r>
      <w:r w:rsidRPr="00DC5FD0">
        <w:t xml:space="preserve"> </w:t>
      </w:r>
      <w:r>
        <w:t>nekom</w:t>
      </w:r>
      <w:r w:rsidRPr="00DC5FD0">
        <w:t xml:space="preserve"> </w:t>
      </w:r>
      <w:r>
        <w:t>narednom</w:t>
      </w:r>
      <w:r w:rsidRPr="00DC5FD0">
        <w:t xml:space="preserve"> </w:t>
      </w:r>
      <w:r>
        <w:t>periodu</w:t>
      </w:r>
      <w:r w:rsidRPr="00DC5FD0">
        <w:t xml:space="preserve">, </w:t>
      </w:r>
      <w:r>
        <w:t>bilo</w:t>
      </w:r>
      <w:r w:rsidRPr="00DC5FD0">
        <w:t xml:space="preserve"> </w:t>
      </w:r>
      <w:r>
        <w:t>u</w:t>
      </w:r>
      <w:r w:rsidRPr="00DC5FD0">
        <w:t xml:space="preserve"> </w:t>
      </w:r>
      <w:r>
        <w:t>našoj</w:t>
      </w:r>
      <w:r w:rsidRPr="00DC5FD0">
        <w:t xml:space="preserve"> </w:t>
      </w:r>
      <w:r>
        <w:t>hemijskoj</w:t>
      </w:r>
      <w:r w:rsidRPr="00DC5FD0">
        <w:t xml:space="preserve"> </w:t>
      </w:r>
      <w:r>
        <w:t>industriji</w:t>
      </w:r>
      <w:r w:rsidRPr="00DC5FD0">
        <w:t xml:space="preserve">, </w:t>
      </w:r>
      <w:r>
        <w:t>bilo</w:t>
      </w:r>
      <w:r w:rsidRPr="00DC5FD0">
        <w:t xml:space="preserve"> </w:t>
      </w:r>
      <w:r>
        <w:t>na</w:t>
      </w:r>
      <w:r w:rsidRPr="00DC5FD0">
        <w:t xml:space="preserve"> </w:t>
      </w:r>
      <w:r>
        <w:t>nekom</w:t>
      </w:r>
      <w:r w:rsidRPr="00DC5FD0">
        <w:t xml:space="preserve"> </w:t>
      </w:r>
      <w:r>
        <w:t>drugom</w:t>
      </w:r>
      <w:r w:rsidRPr="00DC5FD0">
        <w:t xml:space="preserve"> </w:t>
      </w:r>
      <w:r>
        <w:t>mestu</w:t>
      </w:r>
      <w:r w:rsidRPr="00DC5FD0">
        <w:t xml:space="preserve"> </w:t>
      </w:r>
      <w:r>
        <w:t>za</w:t>
      </w:r>
      <w:r w:rsidRPr="00DC5FD0">
        <w:t xml:space="preserve"> </w:t>
      </w:r>
      <w:r>
        <w:t>koje</w:t>
      </w:r>
      <w:r w:rsidRPr="00DC5FD0">
        <w:t xml:space="preserve"> </w:t>
      </w:r>
      <w:r>
        <w:t>je</w:t>
      </w:r>
      <w:r w:rsidRPr="00DC5FD0">
        <w:t xml:space="preserve"> </w:t>
      </w:r>
      <w:r>
        <w:t>neophodno</w:t>
      </w:r>
      <w:r w:rsidRPr="00DC5FD0">
        <w:t xml:space="preserve"> </w:t>
      </w:r>
      <w:r>
        <w:t>predznanje</w:t>
      </w:r>
      <w:r w:rsidRPr="00DC5FD0">
        <w:t xml:space="preserve"> </w:t>
      </w:r>
      <w:r>
        <w:t>stečeno</w:t>
      </w:r>
      <w:r w:rsidRPr="00DC5FD0">
        <w:t xml:space="preserve"> </w:t>
      </w:r>
      <w:r>
        <w:t>u</w:t>
      </w:r>
      <w:r w:rsidRPr="00DC5FD0">
        <w:t xml:space="preserve"> </w:t>
      </w:r>
      <w:r>
        <w:t>praksi</w:t>
      </w:r>
      <w:r w:rsidRPr="00DC5FD0">
        <w:t xml:space="preserve"> </w:t>
      </w:r>
      <w:r>
        <w:t>u</w:t>
      </w:r>
      <w:r w:rsidRPr="00DC5FD0">
        <w:t xml:space="preserve"> </w:t>
      </w:r>
      <w:r>
        <w:t>njihovoj</w:t>
      </w:r>
      <w:r w:rsidRPr="00DC5FD0">
        <w:t xml:space="preserve"> </w:t>
      </w:r>
      <w:r>
        <w:t>struci</w:t>
      </w:r>
      <w:r w:rsidRPr="00DC5FD0">
        <w:t xml:space="preserve"> – </w:t>
      </w:r>
      <w:r>
        <w:t>rekao</w:t>
      </w:r>
      <w:r w:rsidRPr="00DC5FD0">
        <w:t xml:space="preserve"> </w:t>
      </w:r>
      <w:r>
        <w:t>je</w:t>
      </w:r>
      <w:r w:rsidRPr="00DC5FD0">
        <w:t xml:space="preserve"> </w:t>
      </w:r>
      <w:r>
        <w:t>gradonačelnik</w:t>
      </w:r>
      <w:r w:rsidRPr="00DC5FD0">
        <w:t xml:space="preserve"> </w:t>
      </w:r>
      <w:r>
        <w:t>Radanov</w:t>
      </w:r>
      <w:r w:rsidRPr="00DC5FD0">
        <w:t>.</w:t>
      </w:r>
      <w:r w:rsidR="001A62F3">
        <w:t xml:space="preserve"> </w:t>
      </w:r>
      <w:r>
        <w:t>Direktor</w:t>
      </w:r>
      <w:r w:rsidRPr="00DC5FD0">
        <w:t xml:space="preserve"> </w:t>
      </w:r>
      <w:r>
        <w:t>Petrohemije</w:t>
      </w:r>
      <w:r w:rsidRPr="00DC5FD0">
        <w:t xml:space="preserve"> </w:t>
      </w:r>
      <w:r>
        <w:t>istakao</w:t>
      </w:r>
      <w:r w:rsidRPr="00DC5FD0">
        <w:t xml:space="preserve"> </w:t>
      </w:r>
      <w:r>
        <w:t>je</w:t>
      </w:r>
      <w:r w:rsidRPr="00DC5FD0">
        <w:t xml:space="preserve"> </w:t>
      </w:r>
      <w:r>
        <w:t>da</w:t>
      </w:r>
      <w:r w:rsidRPr="00DC5FD0">
        <w:t xml:space="preserve"> </w:t>
      </w:r>
      <w:r>
        <w:t>u</w:t>
      </w:r>
      <w:r w:rsidRPr="00DC5FD0">
        <w:t xml:space="preserve"> </w:t>
      </w:r>
      <w:r>
        <w:t>preduzeću</w:t>
      </w:r>
      <w:r w:rsidRPr="00DC5FD0">
        <w:t xml:space="preserve"> </w:t>
      </w:r>
      <w:r>
        <w:t>nije</w:t>
      </w:r>
      <w:r w:rsidRPr="00DC5FD0">
        <w:t xml:space="preserve"> </w:t>
      </w:r>
      <w:r>
        <w:t>bilo</w:t>
      </w:r>
      <w:r w:rsidRPr="00DC5FD0">
        <w:t xml:space="preserve"> </w:t>
      </w:r>
      <w:r>
        <w:t>obnove</w:t>
      </w:r>
      <w:r w:rsidRPr="00DC5FD0">
        <w:t xml:space="preserve"> </w:t>
      </w:r>
      <w:r>
        <w:t>kadrova</w:t>
      </w:r>
      <w:r w:rsidRPr="00DC5FD0">
        <w:t xml:space="preserve"> </w:t>
      </w:r>
      <w:r>
        <w:t>od</w:t>
      </w:r>
      <w:r w:rsidRPr="00DC5FD0">
        <w:t xml:space="preserve"> 2009. </w:t>
      </w:r>
      <w:r>
        <w:t>godine</w:t>
      </w:r>
      <w:r w:rsidRPr="00DC5FD0">
        <w:t xml:space="preserve"> </w:t>
      </w:r>
      <w:r>
        <w:t>i</w:t>
      </w:r>
      <w:r w:rsidRPr="00DC5FD0">
        <w:t xml:space="preserve"> </w:t>
      </w:r>
      <w:r>
        <w:t>da</w:t>
      </w:r>
      <w:r w:rsidRPr="00DC5FD0">
        <w:t xml:space="preserve"> </w:t>
      </w:r>
      <w:r>
        <w:t>kompanija</w:t>
      </w:r>
      <w:r w:rsidRPr="00DC5FD0">
        <w:t xml:space="preserve"> </w:t>
      </w:r>
      <w:r>
        <w:t>ima</w:t>
      </w:r>
      <w:r w:rsidRPr="00DC5FD0">
        <w:t xml:space="preserve"> </w:t>
      </w:r>
      <w:r>
        <w:t>izuzetno</w:t>
      </w:r>
      <w:r w:rsidRPr="00DC5FD0">
        <w:t xml:space="preserve"> </w:t>
      </w:r>
      <w:r>
        <w:t>nepovoljnu</w:t>
      </w:r>
      <w:r w:rsidRPr="00DC5FD0">
        <w:t xml:space="preserve"> </w:t>
      </w:r>
      <w:r>
        <w:t>starosnu</w:t>
      </w:r>
      <w:r w:rsidRPr="00DC5FD0">
        <w:t xml:space="preserve"> </w:t>
      </w:r>
      <w:r>
        <w:t>strukturu</w:t>
      </w:r>
      <w:r w:rsidRPr="00DC5FD0">
        <w:t xml:space="preserve">, </w:t>
      </w:r>
      <w:r>
        <w:t>prosek</w:t>
      </w:r>
      <w:r w:rsidRPr="00DC5FD0">
        <w:t xml:space="preserve"> 49 </w:t>
      </w:r>
      <w:r>
        <w:t>godina</w:t>
      </w:r>
      <w:r w:rsidRPr="00DC5FD0">
        <w:t xml:space="preserve"> </w:t>
      </w:r>
      <w:r>
        <w:t>života</w:t>
      </w:r>
      <w:r w:rsidRPr="00DC5FD0">
        <w:t xml:space="preserve"> </w:t>
      </w:r>
      <w:r>
        <w:t>i</w:t>
      </w:r>
      <w:r w:rsidRPr="00DC5FD0">
        <w:t xml:space="preserve"> 25 </w:t>
      </w:r>
      <w:r>
        <w:t>godina</w:t>
      </w:r>
      <w:r w:rsidRPr="00DC5FD0">
        <w:t xml:space="preserve"> </w:t>
      </w:r>
      <w:r>
        <w:t>radnog</w:t>
      </w:r>
      <w:r w:rsidRPr="00DC5FD0">
        <w:t xml:space="preserve"> </w:t>
      </w:r>
      <w:r>
        <w:t>staža</w:t>
      </w:r>
      <w:r w:rsidRPr="00DC5FD0">
        <w:t xml:space="preserve">, </w:t>
      </w:r>
      <w:r>
        <w:t>a</w:t>
      </w:r>
      <w:r w:rsidRPr="00DC5FD0">
        <w:t xml:space="preserve"> </w:t>
      </w:r>
      <w:r>
        <w:t>da</w:t>
      </w:r>
      <w:r w:rsidRPr="00DC5FD0">
        <w:t xml:space="preserve"> </w:t>
      </w:r>
      <w:r>
        <w:t>u</w:t>
      </w:r>
      <w:r w:rsidRPr="00DC5FD0">
        <w:t xml:space="preserve"> </w:t>
      </w:r>
      <w:r>
        <w:t>naredne</w:t>
      </w:r>
      <w:r w:rsidRPr="00DC5FD0">
        <w:t xml:space="preserve"> </w:t>
      </w:r>
      <w:r>
        <w:t>tri</w:t>
      </w:r>
      <w:r w:rsidRPr="00DC5FD0">
        <w:t xml:space="preserve"> </w:t>
      </w:r>
      <w:r>
        <w:t>godine</w:t>
      </w:r>
      <w:r w:rsidRPr="00DC5FD0">
        <w:t xml:space="preserve"> </w:t>
      </w:r>
      <w:r>
        <w:t>kompaniju</w:t>
      </w:r>
      <w:r w:rsidRPr="00DC5FD0">
        <w:t xml:space="preserve">, </w:t>
      </w:r>
      <w:r>
        <w:t>zbog</w:t>
      </w:r>
      <w:r w:rsidRPr="00DC5FD0">
        <w:t xml:space="preserve"> </w:t>
      </w:r>
      <w:r>
        <w:t>odlaska</w:t>
      </w:r>
      <w:r w:rsidRPr="00DC5FD0">
        <w:t xml:space="preserve"> </w:t>
      </w:r>
      <w:r>
        <w:t>u</w:t>
      </w:r>
      <w:r w:rsidRPr="00DC5FD0">
        <w:t xml:space="preserve"> </w:t>
      </w:r>
      <w:r>
        <w:t>penziju</w:t>
      </w:r>
      <w:r w:rsidRPr="00DC5FD0">
        <w:t xml:space="preserve">, </w:t>
      </w:r>
      <w:r>
        <w:t>napušta</w:t>
      </w:r>
      <w:r w:rsidRPr="00DC5FD0">
        <w:t xml:space="preserve"> </w:t>
      </w:r>
      <w:r>
        <w:t>preko</w:t>
      </w:r>
      <w:r w:rsidRPr="00DC5FD0">
        <w:t xml:space="preserve"> 250 </w:t>
      </w:r>
      <w:r>
        <w:t>zaposlenih</w:t>
      </w:r>
      <w:r w:rsidRPr="00DC5FD0">
        <w:t xml:space="preserve">. </w:t>
      </w:r>
      <w:r>
        <w:t>To</w:t>
      </w:r>
      <w:r w:rsidRPr="00DC5FD0">
        <w:t xml:space="preserve"> </w:t>
      </w:r>
      <w:r>
        <w:t>je</w:t>
      </w:r>
      <w:r w:rsidRPr="00DC5FD0">
        <w:t xml:space="preserve"> </w:t>
      </w:r>
      <w:r>
        <w:t>razlog</w:t>
      </w:r>
      <w:r w:rsidRPr="00DC5FD0">
        <w:t xml:space="preserve"> </w:t>
      </w:r>
      <w:r>
        <w:t>da</w:t>
      </w:r>
      <w:r w:rsidRPr="00DC5FD0">
        <w:t xml:space="preserve"> </w:t>
      </w:r>
      <w:r>
        <w:t>se</w:t>
      </w:r>
      <w:r w:rsidRPr="00DC5FD0">
        <w:t xml:space="preserve"> </w:t>
      </w:r>
      <w:r>
        <w:t>na</w:t>
      </w:r>
      <w:r w:rsidRPr="00DC5FD0">
        <w:t xml:space="preserve"> </w:t>
      </w:r>
      <w:r>
        <w:t>vreme</w:t>
      </w:r>
      <w:r w:rsidRPr="00DC5FD0">
        <w:t xml:space="preserve"> </w:t>
      </w:r>
      <w:r>
        <w:t>formiraju</w:t>
      </w:r>
      <w:r w:rsidRPr="00DC5FD0">
        <w:t xml:space="preserve"> </w:t>
      </w:r>
      <w:r>
        <w:t>kadrovske</w:t>
      </w:r>
      <w:r w:rsidRPr="00DC5FD0">
        <w:t xml:space="preserve"> </w:t>
      </w:r>
      <w:r>
        <w:t>rezerve</w:t>
      </w:r>
      <w:r w:rsidRPr="00DC5FD0">
        <w:t xml:space="preserve"> </w:t>
      </w:r>
      <w:r>
        <w:t>za</w:t>
      </w:r>
      <w:r w:rsidRPr="00DC5FD0">
        <w:t xml:space="preserve"> </w:t>
      </w:r>
      <w:r>
        <w:t>vitalne</w:t>
      </w:r>
      <w:r w:rsidRPr="00DC5FD0">
        <w:t xml:space="preserve"> </w:t>
      </w:r>
      <w:r>
        <w:t>procese</w:t>
      </w:r>
      <w:r w:rsidRPr="00DC5FD0">
        <w:t xml:space="preserve"> </w:t>
      </w:r>
      <w:r>
        <w:t>u</w:t>
      </w:r>
      <w:r w:rsidRPr="00DC5FD0">
        <w:t xml:space="preserve"> </w:t>
      </w:r>
      <w:r>
        <w:t>kompaniji</w:t>
      </w:r>
      <w:r w:rsidRPr="00DC5FD0">
        <w:t xml:space="preserve">. </w:t>
      </w:r>
      <w:r>
        <w:t>Nakon</w:t>
      </w:r>
      <w:r w:rsidRPr="00DC5FD0">
        <w:t xml:space="preserve"> </w:t>
      </w:r>
      <w:r>
        <w:t>isteka</w:t>
      </w:r>
      <w:r w:rsidRPr="00DC5FD0">
        <w:t xml:space="preserve"> </w:t>
      </w:r>
      <w:r>
        <w:t>pripravničkog</w:t>
      </w:r>
      <w:r w:rsidRPr="00DC5FD0">
        <w:t xml:space="preserve"> </w:t>
      </w:r>
      <w:r>
        <w:t>staža</w:t>
      </w:r>
      <w:r w:rsidRPr="00DC5FD0">
        <w:t xml:space="preserve">, </w:t>
      </w:r>
      <w:r>
        <w:t>razmotriće</w:t>
      </w:r>
      <w:r w:rsidRPr="00DC5FD0">
        <w:t xml:space="preserve"> </w:t>
      </w:r>
      <w:r>
        <w:t>se</w:t>
      </w:r>
      <w:r w:rsidRPr="00DC5FD0">
        <w:t xml:space="preserve"> </w:t>
      </w:r>
      <w:r>
        <w:t>mogućnost</w:t>
      </w:r>
      <w:r w:rsidRPr="00DC5FD0">
        <w:t xml:space="preserve"> </w:t>
      </w:r>
      <w:r>
        <w:t>zasnivanja</w:t>
      </w:r>
      <w:r w:rsidRPr="00DC5FD0">
        <w:t xml:space="preserve"> </w:t>
      </w:r>
      <w:r>
        <w:t>radnog</w:t>
      </w:r>
      <w:r w:rsidRPr="00DC5FD0">
        <w:t xml:space="preserve"> </w:t>
      </w:r>
      <w:r>
        <w:t>odnosa</w:t>
      </w:r>
      <w:r w:rsidRPr="00DC5FD0">
        <w:t xml:space="preserve"> </w:t>
      </w:r>
      <w:r>
        <w:t>sa</w:t>
      </w:r>
      <w:r w:rsidRPr="00DC5FD0">
        <w:t xml:space="preserve"> </w:t>
      </w:r>
      <w:r>
        <w:t>pripravnicima</w:t>
      </w:r>
      <w:r w:rsidRPr="00DC5FD0">
        <w:t xml:space="preserve">, </w:t>
      </w:r>
      <w:r>
        <w:t>što</w:t>
      </w:r>
      <w:r w:rsidRPr="00DC5FD0">
        <w:t xml:space="preserve"> </w:t>
      </w:r>
      <w:r>
        <w:t>će</w:t>
      </w:r>
      <w:r w:rsidRPr="00DC5FD0">
        <w:t xml:space="preserve"> </w:t>
      </w:r>
      <w:r>
        <w:t>zavisiti</w:t>
      </w:r>
      <w:r w:rsidRPr="00DC5FD0">
        <w:t xml:space="preserve"> </w:t>
      </w:r>
      <w:r>
        <w:t>i</w:t>
      </w:r>
      <w:r w:rsidRPr="00DC5FD0">
        <w:t xml:space="preserve"> </w:t>
      </w:r>
      <w:r>
        <w:t>od</w:t>
      </w:r>
      <w:r w:rsidRPr="00DC5FD0">
        <w:t xml:space="preserve"> </w:t>
      </w:r>
      <w:r>
        <w:t>uspeha</w:t>
      </w:r>
      <w:r w:rsidRPr="00DC5FD0">
        <w:t xml:space="preserve"> </w:t>
      </w:r>
      <w:r>
        <w:t>plana</w:t>
      </w:r>
      <w:r w:rsidRPr="00DC5FD0">
        <w:t xml:space="preserve"> </w:t>
      </w:r>
      <w:r>
        <w:t>reorganizacije</w:t>
      </w:r>
      <w:r w:rsidRPr="00DC5FD0">
        <w:t xml:space="preserve"> </w:t>
      </w:r>
      <w:r>
        <w:t>ove</w:t>
      </w:r>
      <w:r w:rsidRPr="00DC5FD0">
        <w:t xml:space="preserve"> </w:t>
      </w:r>
      <w:r>
        <w:t>idnustrije</w:t>
      </w:r>
      <w:r w:rsidRPr="00DC5FD0">
        <w:t>.</w:t>
      </w:r>
      <w:r w:rsidR="001A62F3">
        <w:t xml:space="preserve"> </w:t>
      </w:r>
      <w:r>
        <w:t>Nacionalna</w:t>
      </w:r>
      <w:r w:rsidRPr="00DC5FD0">
        <w:t xml:space="preserve"> </w:t>
      </w:r>
      <w:r>
        <w:t>služba</w:t>
      </w:r>
      <w:r w:rsidRPr="00DC5FD0">
        <w:t xml:space="preserve"> </w:t>
      </w:r>
      <w:r>
        <w:t>za</w:t>
      </w:r>
      <w:r w:rsidRPr="00DC5FD0">
        <w:t xml:space="preserve"> </w:t>
      </w:r>
      <w:r>
        <w:t>zapošljavanje</w:t>
      </w:r>
      <w:r w:rsidRPr="00DC5FD0">
        <w:t xml:space="preserve">, </w:t>
      </w:r>
      <w:r>
        <w:t>filijala</w:t>
      </w:r>
      <w:r w:rsidRPr="00DC5FD0">
        <w:t xml:space="preserve"> </w:t>
      </w:r>
      <w:r>
        <w:t>Pančevo</w:t>
      </w:r>
      <w:r w:rsidRPr="00DC5FD0">
        <w:t xml:space="preserve"> </w:t>
      </w:r>
      <w:r>
        <w:t>biće</w:t>
      </w:r>
      <w:r w:rsidRPr="00DC5FD0">
        <w:t xml:space="preserve"> </w:t>
      </w:r>
      <w:r>
        <w:t>uključena</w:t>
      </w:r>
      <w:r w:rsidRPr="00DC5FD0">
        <w:t xml:space="preserve"> </w:t>
      </w:r>
      <w:r>
        <w:t>u</w:t>
      </w:r>
      <w:r w:rsidRPr="00DC5FD0">
        <w:t xml:space="preserve"> </w:t>
      </w:r>
      <w:r>
        <w:t>administrativne</w:t>
      </w:r>
      <w:r w:rsidRPr="00DC5FD0">
        <w:t xml:space="preserve"> </w:t>
      </w:r>
      <w:r>
        <w:t>poslove</w:t>
      </w:r>
      <w:r w:rsidRPr="00DC5FD0">
        <w:t xml:space="preserve"> </w:t>
      </w:r>
      <w:r>
        <w:t>realizacije</w:t>
      </w:r>
      <w:r w:rsidRPr="00DC5FD0">
        <w:t xml:space="preserve"> </w:t>
      </w:r>
      <w:r>
        <w:t>javnog</w:t>
      </w:r>
      <w:r w:rsidRPr="00DC5FD0">
        <w:t xml:space="preserve"> </w:t>
      </w:r>
      <w:r>
        <w:t>poziva</w:t>
      </w:r>
      <w:r w:rsidRPr="00DC5FD0">
        <w:t xml:space="preserve"> </w:t>
      </w:r>
      <w:r>
        <w:t>obaveštavanja</w:t>
      </w:r>
      <w:r w:rsidRPr="00DC5FD0">
        <w:t xml:space="preserve">, </w:t>
      </w:r>
      <w:r>
        <w:t>posredovanja</w:t>
      </w:r>
      <w:r w:rsidRPr="00DC5FD0">
        <w:t xml:space="preserve"> </w:t>
      </w:r>
      <w:r>
        <w:t>u</w:t>
      </w:r>
      <w:r w:rsidRPr="00DC5FD0">
        <w:t xml:space="preserve"> </w:t>
      </w:r>
      <w:r>
        <w:t>zapošljavanju</w:t>
      </w:r>
      <w:r w:rsidRPr="00DC5FD0">
        <w:t xml:space="preserve"> </w:t>
      </w:r>
      <w:r>
        <w:t>i</w:t>
      </w:r>
      <w:r w:rsidRPr="00DC5FD0">
        <w:t xml:space="preserve"> </w:t>
      </w:r>
      <w:r>
        <w:t>testiranja</w:t>
      </w:r>
      <w:r w:rsidRPr="00DC5FD0">
        <w:t xml:space="preserve"> </w:t>
      </w:r>
      <w:r>
        <w:t>izabranih</w:t>
      </w:r>
      <w:r w:rsidRPr="00DC5FD0">
        <w:t xml:space="preserve"> </w:t>
      </w:r>
      <w:r>
        <w:t>pripravnika</w:t>
      </w:r>
    </w:p>
    <w:p w:rsidR="001A62F3" w:rsidRPr="001A62F3" w:rsidRDefault="001A62F3" w:rsidP="001A62F3">
      <w:pPr>
        <w:ind w:firstLine="720"/>
        <w:jc w:val="both"/>
      </w:pPr>
    </w:p>
    <w:p w:rsidR="00645CD4" w:rsidRDefault="00BE7072" w:rsidP="00645CD4">
      <w:pPr>
        <w:jc w:val="center"/>
        <w:rPr>
          <w:b/>
          <w:color w:val="0000CC"/>
          <w:sz w:val="28"/>
        </w:rPr>
      </w:pPr>
      <w:r w:rsidRPr="00BE7072">
        <w:rPr>
          <w:b/>
          <w:color w:val="0000CC"/>
          <w:sz w:val="28"/>
        </w:rPr>
        <w:t xml:space="preserve">Bubnjević nagrađen za master rad </w:t>
      </w:r>
    </w:p>
    <w:p w:rsidR="00BE7072" w:rsidRPr="00645CD4" w:rsidRDefault="00BE7072" w:rsidP="00645CD4">
      <w:pPr>
        <w:jc w:val="center"/>
        <w:rPr>
          <w:b/>
          <w:color w:val="0000CC"/>
          <w:sz w:val="28"/>
        </w:rPr>
      </w:pPr>
      <w:r w:rsidRPr="00BE7072">
        <w:rPr>
          <w:b/>
          <w:color w:val="0000CC"/>
          <w:sz w:val="28"/>
        </w:rPr>
        <w:t>na Ekonomskom fakultetu</w:t>
      </w:r>
    </w:p>
    <w:p w:rsidR="00732A91" w:rsidRDefault="00BE7072" w:rsidP="00F3348C">
      <w:pPr>
        <w:spacing w:before="100" w:beforeAutospacing="1" w:after="100" w:afterAutospacing="1"/>
        <w:ind w:firstLine="720"/>
        <w:jc w:val="both"/>
      </w:pPr>
      <w:r>
        <w:t>Nagrada privredne komore Beograda za najbolji master rad  dodeljena je glavnom i odgovornom uredniku lista „Zrenjanin” Daliboru Bubnjeviću u sredu, 23. oktobra, u prepunoj sali Ateljea 212. On je nagrađen za rad „Zaključivanje prodaje u prodajnom razgovoru sa profesionalnim kupcima”, odbranjen na beogradskom Ekonomskom fakultetu, a nagradu su uručili predsednik Privredna komore Beograda Milan Janković i predsednik žirija, profesor dr Dragan Đuričin.</w:t>
      </w:r>
    </w:p>
    <w:p w:rsidR="00732A91" w:rsidRDefault="00732A91" w:rsidP="00732A91">
      <w:pPr>
        <w:jc w:val="center"/>
        <w:rPr>
          <w:b/>
          <w:color w:val="0000CC"/>
          <w:sz w:val="28"/>
        </w:rPr>
      </w:pPr>
      <w:r w:rsidRPr="00822E36">
        <w:rPr>
          <w:b/>
          <w:color w:val="0000CC"/>
          <w:sz w:val="28"/>
        </w:rPr>
        <w:t>Novine u organizovanju rekreativne nastave</w:t>
      </w:r>
    </w:p>
    <w:p w:rsidR="00732A91" w:rsidRPr="00732A91" w:rsidRDefault="00732A91" w:rsidP="00732A91">
      <w:pPr>
        <w:jc w:val="center"/>
        <w:rPr>
          <w:b/>
          <w:color w:val="0000CC"/>
          <w:sz w:val="28"/>
        </w:rPr>
      </w:pPr>
      <w:r w:rsidRPr="00822E36">
        <w:rPr>
          <w:b/>
          <w:color w:val="0000CC"/>
          <w:sz w:val="28"/>
        </w:rPr>
        <w:t>ozbiljno uzdrmale turističku privredu</w:t>
      </w:r>
    </w:p>
    <w:p w:rsidR="00732A91" w:rsidRDefault="00732A91" w:rsidP="001A62F3">
      <w:pPr>
        <w:spacing w:before="100" w:beforeAutospacing="1" w:after="100" w:afterAutospacing="1"/>
        <w:ind w:firstLine="720"/>
        <w:jc w:val="both"/>
      </w:pPr>
      <w:r>
        <w:rPr>
          <w:noProof/>
        </w:rPr>
        <w:drawing>
          <wp:anchor distT="0" distB="0" distL="114300" distR="114300" simplePos="0" relativeHeight="251669504" behindDoc="1" locked="0" layoutInCell="1" allowOverlap="1">
            <wp:simplePos x="0" y="0"/>
            <wp:positionH relativeFrom="column">
              <wp:posOffset>3143250</wp:posOffset>
            </wp:positionH>
            <wp:positionV relativeFrom="paragraph">
              <wp:posOffset>546735</wp:posOffset>
            </wp:positionV>
            <wp:extent cx="2800350" cy="1600200"/>
            <wp:effectExtent l="19050" t="0" r="0" b="0"/>
            <wp:wrapTight wrapText="bothSides">
              <wp:wrapPolygon edited="0">
                <wp:start x="-147" y="0"/>
                <wp:lineTo x="-147" y="21343"/>
                <wp:lineTo x="21600" y="21343"/>
                <wp:lineTo x="21600" y="0"/>
                <wp:lineTo x="-147" y="0"/>
              </wp:wrapPolygon>
            </wp:wrapTight>
            <wp:docPr id="2" name="Picture 1" descr="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5"/>
                    </pic:cNvPr>
                    <pic:cNvPicPr>
                      <a:picLocks noChangeAspect="1" noChangeArrowheads="1"/>
                    </pic:cNvPicPr>
                  </pic:nvPicPr>
                  <pic:blipFill>
                    <a:blip r:embed="rId16"/>
                    <a:srcRect/>
                    <a:stretch>
                      <a:fillRect/>
                    </a:stretch>
                  </pic:blipFill>
                  <pic:spPr bwMode="auto">
                    <a:xfrm>
                      <a:off x="0" y="0"/>
                      <a:ext cx="2800350" cy="1600200"/>
                    </a:xfrm>
                    <a:prstGeom prst="rect">
                      <a:avLst/>
                    </a:prstGeom>
                    <a:noFill/>
                    <a:ln w="9525">
                      <a:noFill/>
                      <a:miter lim="800000"/>
                      <a:headEnd/>
                      <a:tailEnd/>
                    </a:ln>
                  </pic:spPr>
                </pic:pic>
              </a:graphicData>
            </a:graphic>
          </wp:anchor>
        </w:drawing>
      </w:r>
      <w:r w:rsidRPr="00822E36">
        <w:t xml:space="preserve">Zbog drastično izmenjene procedure organizovanja, veoma mali broj osnovaca biće u prilici da pohađa i školu u prirodi, popularnu rekreativnu nastavu. Predviđeno je, naime, da se ponude turističkih agencija ubuduće prikupljaju kao javne nabavke, čija je procedura komplikovana i predugo traje. S obzirom na to da će roditeljima biti uskraćena mogućnost da, kao do sada, boravak dece na rekreativnoj nastavi plate u desetak mesečnih rata, već je zabeležen drastičan pad interesovanja što je, kažu, dovelo do otpuštanja radnika u </w:t>
      </w:r>
      <w:r w:rsidR="001A62F3">
        <w:t>hotelima širom zapadne Srbije</w:t>
      </w:r>
      <w:r w:rsidR="001A62F3">
        <w:tab/>
      </w:r>
      <w:r w:rsidR="001A62F3">
        <w:tab/>
      </w:r>
      <w:r w:rsidR="001A62F3">
        <w:tab/>
      </w:r>
      <w:r w:rsidR="001A62F3">
        <w:tab/>
      </w:r>
      <w:r w:rsidR="001A62F3">
        <w:tab/>
      </w:r>
      <w:r w:rsidRPr="00822E36">
        <w:t>Tako Vojna ustanova „Tara“ - koja na istoimenoj planini ima hotele „Beli bor“, „Omorika“ i „Javor“, a u Vrnjačkoj Banji popularnu „Brezu“ - od ukupno 370, mora da otpusti čak 150 radnika! Lane, samo od škole u prirodi, VU je zaradila 120 miliona dinara, od čega je šestina, kroz PDV, data - državi. Konkretno, u oktobru prošle godine registrovano je oko 8.100, a ove ni svih 3.000 noćenja, odnosno čak 63 odsto manje.</w:t>
      </w:r>
      <w:r w:rsidR="001A62F3">
        <w:t xml:space="preserve"> </w:t>
      </w:r>
      <w:r w:rsidRPr="00822E36">
        <w:t xml:space="preserve">- Dekretom Ministarstva finansija, sredstva koja roditelji izdvajaju za školu u prirodi </w:t>
      </w:r>
      <w:r w:rsidRPr="00822E36">
        <w:lastRenderedPageBreak/>
        <w:t xml:space="preserve">proglašena su javnim prihodom, te podležu odredbama javnih nabavki, a tender predviđa dugu proceduru, unapred obezbeđena sredstva i plaćanje u roku od 45 dana - kaže Dragoje Zekavica iz Valjeva, član Upravnog odbora Asocijacije turističkih organizacija Srbije „Juta“, podsećajući da već postoji Pravilnik Ministarstva prosvete, koji je sve već zakonski </w:t>
      </w:r>
      <w:r>
        <w:t xml:space="preserve"> </w:t>
      </w:r>
      <w:r w:rsidR="001A62F3">
        <w:t>regulisao, naročito plaćanja</w:t>
      </w:r>
      <w:r w:rsidR="001A62F3">
        <w:tab/>
      </w:r>
      <w:r w:rsidRPr="00822E36">
        <w:t>Problem je i što oni koji žele, ne mogu da raspišu javnu nabavku jer nijedna škola u ovoj fiskalnoj godini nije predvidela održavanje škole u prirodi. Praktično, moraju da čekaju sledeću godinu, a pre toga da školu u prirodi samo planiraju. Procedura javne nabavke, inače, biće završena do kraja marta, pa će roditelji tu uslugu morati da plate u samo tri mesečne rate, a hotelski kapaciteti, muzeji i razni lokaliteti koje deca posećuju tokom sedam meseci zvrjaće prazni.</w:t>
      </w:r>
    </w:p>
    <w:p w:rsidR="00F3348C" w:rsidRPr="00BE7072" w:rsidRDefault="00F3348C" w:rsidP="00F3348C">
      <w:pPr>
        <w:spacing w:before="100" w:beforeAutospacing="1" w:after="100" w:afterAutospacing="1"/>
        <w:jc w:val="center"/>
        <w:rPr>
          <w:b/>
          <w:color w:val="0000CC"/>
          <w:sz w:val="28"/>
        </w:rPr>
      </w:pPr>
      <w:r w:rsidRPr="00BE7072">
        <w:rPr>
          <w:b/>
          <w:color w:val="0000CC"/>
          <w:sz w:val="28"/>
        </w:rPr>
        <w:t>NIS sarađuje sa univerzitetima</w:t>
      </w:r>
    </w:p>
    <w:p w:rsidR="00F3348C" w:rsidRDefault="00F3348C" w:rsidP="00F3348C">
      <w:pPr>
        <w:ind w:firstLine="720"/>
        <w:jc w:val="both"/>
      </w:pPr>
      <w:r>
        <w:t>Menadžerka</w:t>
      </w:r>
      <w:r w:rsidRPr="00BE7072">
        <w:t xml:space="preserve"> </w:t>
      </w:r>
      <w:r>
        <w:t>NIS</w:t>
      </w:r>
      <w:r w:rsidRPr="00BE7072">
        <w:t>-</w:t>
      </w:r>
      <w:r>
        <w:t>a</w:t>
      </w:r>
      <w:r w:rsidRPr="00BE7072">
        <w:t xml:space="preserve"> </w:t>
      </w:r>
      <w:r>
        <w:t>projekta</w:t>
      </w:r>
      <w:r w:rsidRPr="00BE7072">
        <w:t xml:space="preserve"> </w:t>
      </w:r>
      <w:r>
        <w:t>za</w:t>
      </w:r>
      <w:r w:rsidRPr="00BE7072">
        <w:t xml:space="preserve"> </w:t>
      </w:r>
      <w:r>
        <w:t>saradnju</w:t>
      </w:r>
      <w:r w:rsidRPr="00BE7072">
        <w:t xml:space="preserve"> </w:t>
      </w:r>
      <w:r>
        <w:t>sa</w:t>
      </w:r>
      <w:r w:rsidRPr="00BE7072">
        <w:t xml:space="preserve"> </w:t>
      </w:r>
      <w:r>
        <w:t>univerzitetima</w:t>
      </w:r>
      <w:r w:rsidRPr="00BE7072">
        <w:t xml:space="preserve"> </w:t>
      </w:r>
      <w:r>
        <w:t>dr</w:t>
      </w:r>
      <w:r w:rsidRPr="00BE7072">
        <w:t xml:space="preserve"> </w:t>
      </w:r>
      <w:r>
        <w:t>Snežana</w:t>
      </w:r>
      <w:r w:rsidRPr="00BE7072">
        <w:t xml:space="preserve"> </w:t>
      </w:r>
      <w:r>
        <w:t>Lakičević</w:t>
      </w:r>
      <w:r w:rsidRPr="00BE7072">
        <w:t xml:space="preserve"> </w:t>
      </w:r>
      <w:r>
        <w:t>istakla</w:t>
      </w:r>
      <w:r w:rsidRPr="00BE7072">
        <w:t xml:space="preserve"> </w:t>
      </w:r>
      <w:r>
        <w:t>je</w:t>
      </w:r>
      <w:r w:rsidRPr="00BE7072">
        <w:t xml:space="preserve"> </w:t>
      </w:r>
      <w:r>
        <w:t>da</w:t>
      </w:r>
      <w:r w:rsidRPr="00BE7072">
        <w:t xml:space="preserve"> </w:t>
      </w:r>
      <w:r>
        <w:t>je</w:t>
      </w:r>
      <w:r w:rsidRPr="00BE7072">
        <w:t xml:space="preserve"> </w:t>
      </w:r>
      <w:r>
        <w:t>NIS</w:t>
      </w:r>
      <w:r w:rsidRPr="00BE7072">
        <w:t xml:space="preserve"> </w:t>
      </w:r>
      <w:r>
        <w:t>do</w:t>
      </w:r>
      <w:r w:rsidRPr="00BE7072">
        <w:t xml:space="preserve"> </w:t>
      </w:r>
      <w:r>
        <w:t>sada</w:t>
      </w:r>
      <w:r w:rsidRPr="00BE7072">
        <w:t xml:space="preserve"> </w:t>
      </w:r>
      <w:r>
        <w:t>najviše</w:t>
      </w:r>
      <w:r w:rsidRPr="00BE7072">
        <w:t xml:space="preserve"> </w:t>
      </w:r>
      <w:r>
        <w:t>sarađivao</w:t>
      </w:r>
      <w:r w:rsidRPr="00BE7072">
        <w:t xml:space="preserve"> </w:t>
      </w:r>
      <w:r>
        <w:t>s</w:t>
      </w:r>
      <w:r w:rsidRPr="00BE7072">
        <w:t xml:space="preserve"> </w:t>
      </w:r>
      <w:r>
        <w:t>Rudarsko</w:t>
      </w:r>
      <w:r w:rsidRPr="00BE7072">
        <w:t xml:space="preserve">- </w:t>
      </w:r>
      <w:r>
        <w:t>geološkim</w:t>
      </w:r>
      <w:r w:rsidRPr="00BE7072">
        <w:t xml:space="preserve"> </w:t>
      </w:r>
      <w:r>
        <w:t>fakultetom</w:t>
      </w:r>
      <w:r w:rsidRPr="00BE7072">
        <w:t xml:space="preserve"> </w:t>
      </w:r>
      <w:r>
        <w:t>što</w:t>
      </w:r>
      <w:r w:rsidRPr="00BE7072">
        <w:t xml:space="preserve"> </w:t>
      </w:r>
      <w:r>
        <w:t>je</w:t>
      </w:r>
      <w:r w:rsidRPr="00BE7072">
        <w:t xml:space="preserve"> </w:t>
      </w:r>
      <w:r>
        <w:t>prirodno</w:t>
      </w:r>
      <w:r w:rsidRPr="00BE7072">
        <w:t xml:space="preserve">, </w:t>
      </w:r>
      <w:r>
        <w:t>jer</w:t>
      </w:r>
      <w:r w:rsidRPr="00BE7072">
        <w:t xml:space="preserve"> </w:t>
      </w:r>
      <w:r>
        <w:t>želi</w:t>
      </w:r>
      <w:r w:rsidRPr="00BE7072">
        <w:t xml:space="preserve"> </w:t>
      </w:r>
      <w:r>
        <w:t>da</w:t>
      </w:r>
      <w:r w:rsidRPr="00BE7072">
        <w:t xml:space="preserve"> </w:t>
      </w:r>
      <w:r>
        <w:t>ulaže</w:t>
      </w:r>
      <w:r w:rsidRPr="00BE7072">
        <w:t xml:space="preserve"> </w:t>
      </w:r>
      <w:r>
        <w:t>u</w:t>
      </w:r>
      <w:r w:rsidRPr="00BE7072">
        <w:t xml:space="preserve"> </w:t>
      </w:r>
      <w:r>
        <w:t>znanje</w:t>
      </w:r>
      <w:r w:rsidRPr="00BE7072">
        <w:t xml:space="preserve">, </w:t>
      </w:r>
      <w:r>
        <w:t>u</w:t>
      </w:r>
      <w:r w:rsidRPr="00BE7072">
        <w:t xml:space="preserve"> </w:t>
      </w:r>
      <w:r>
        <w:t>one</w:t>
      </w:r>
      <w:r w:rsidRPr="00BE7072">
        <w:t xml:space="preserve"> </w:t>
      </w:r>
      <w:r>
        <w:t>koji</w:t>
      </w:r>
      <w:r w:rsidRPr="00BE7072">
        <w:t xml:space="preserve"> </w:t>
      </w:r>
      <w:r>
        <w:t>treba</w:t>
      </w:r>
      <w:r w:rsidRPr="00BE7072">
        <w:t xml:space="preserve"> </w:t>
      </w:r>
      <w:r>
        <w:t>da</w:t>
      </w:r>
      <w:r w:rsidRPr="00BE7072">
        <w:t xml:space="preserve"> </w:t>
      </w:r>
      <w:r>
        <w:t>budu</w:t>
      </w:r>
      <w:r w:rsidRPr="00BE7072">
        <w:t xml:space="preserve"> </w:t>
      </w:r>
      <w:r>
        <w:t>budućnost</w:t>
      </w:r>
      <w:r w:rsidRPr="00BE7072">
        <w:t xml:space="preserve"> </w:t>
      </w:r>
      <w:r>
        <w:t>NIS</w:t>
      </w:r>
      <w:r w:rsidRPr="00BE7072">
        <w:t>-</w:t>
      </w:r>
      <w:r>
        <w:t>a</w:t>
      </w:r>
      <w:r w:rsidRPr="00BE7072">
        <w:t>. "</w:t>
      </w:r>
      <w:r>
        <w:t>Oni</w:t>
      </w:r>
      <w:r w:rsidRPr="00BE7072">
        <w:t xml:space="preserve"> </w:t>
      </w:r>
      <w:r>
        <w:t>su</w:t>
      </w:r>
      <w:r w:rsidRPr="00BE7072">
        <w:t xml:space="preserve"> </w:t>
      </w:r>
      <w:r>
        <w:t>naši</w:t>
      </w:r>
      <w:r w:rsidRPr="00BE7072">
        <w:t xml:space="preserve"> </w:t>
      </w:r>
      <w:r>
        <w:t>glavni</w:t>
      </w:r>
      <w:r w:rsidRPr="00BE7072">
        <w:t xml:space="preserve"> </w:t>
      </w:r>
      <w:r>
        <w:t>partneri</w:t>
      </w:r>
      <w:r w:rsidRPr="00BE7072">
        <w:t xml:space="preserve">, </w:t>
      </w:r>
      <w:r>
        <w:t>ali</w:t>
      </w:r>
      <w:r w:rsidRPr="00BE7072">
        <w:t xml:space="preserve"> </w:t>
      </w:r>
      <w:r>
        <w:t>sarađujemo</w:t>
      </w:r>
      <w:r w:rsidRPr="00BE7072">
        <w:t xml:space="preserve"> </w:t>
      </w:r>
      <w:r>
        <w:t>i</w:t>
      </w:r>
      <w:r w:rsidRPr="00BE7072">
        <w:t xml:space="preserve"> </w:t>
      </w:r>
      <w:r>
        <w:t>sa</w:t>
      </w:r>
      <w:r w:rsidRPr="00BE7072">
        <w:t xml:space="preserve"> </w:t>
      </w:r>
      <w:r>
        <w:t>univerzitetima</w:t>
      </w:r>
      <w:r w:rsidRPr="00BE7072">
        <w:t xml:space="preserve"> </w:t>
      </w:r>
      <w:r>
        <w:t>u</w:t>
      </w:r>
      <w:r w:rsidRPr="00BE7072">
        <w:t xml:space="preserve"> </w:t>
      </w:r>
      <w:r>
        <w:t>Beogradu</w:t>
      </w:r>
      <w:r w:rsidRPr="00BE7072">
        <w:t xml:space="preserve"> </w:t>
      </w:r>
      <w:r>
        <w:t>i</w:t>
      </w:r>
      <w:r w:rsidRPr="00BE7072">
        <w:t xml:space="preserve"> </w:t>
      </w:r>
      <w:r>
        <w:t>Novom</w:t>
      </w:r>
      <w:r w:rsidRPr="00BE7072">
        <w:t xml:space="preserve"> </w:t>
      </w:r>
      <w:r>
        <w:t>Sadu</w:t>
      </w:r>
      <w:r w:rsidRPr="00BE7072">
        <w:t xml:space="preserve">, </w:t>
      </w:r>
      <w:r>
        <w:t>a</w:t>
      </w:r>
      <w:r w:rsidRPr="00BE7072">
        <w:t xml:space="preserve"> </w:t>
      </w:r>
      <w:r>
        <w:t>ovo</w:t>
      </w:r>
      <w:r w:rsidRPr="00BE7072">
        <w:t xml:space="preserve"> </w:t>
      </w:r>
      <w:r>
        <w:t>nije</w:t>
      </w:r>
      <w:r w:rsidRPr="00BE7072">
        <w:t xml:space="preserve"> </w:t>
      </w:r>
      <w:r>
        <w:t>prvi</w:t>
      </w:r>
      <w:r w:rsidRPr="00BE7072">
        <w:t xml:space="preserve"> </w:t>
      </w:r>
      <w:r>
        <w:t>put</w:t>
      </w:r>
      <w:r w:rsidRPr="00BE7072">
        <w:t xml:space="preserve"> </w:t>
      </w:r>
      <w:r>
        <w:t>da</w:t>
      </w:r>
      <w:r w:rsidRPr="00BE7072">
        <w:t xml:space="preserve"> </w:t>
      </w:r>
      <w:r>
        <w:t>sarađujemo</w:t>
      </w:r>
      <w:r w:rsidRPr="00BE7072">
        <w:t xml:space="preserve"> </w:t>
      </w:r>
      <w:r>
        <w:t>sa</w:t>
      </w:r>
      <w:r w:rsidRPr="00BE7072">
        <w:t xml:space="preserve"> </w:t>
      </w:r>
      <w:r>
        <w:t>Filološkim</w:t>
      </w:r>
      <w:r w:rsidRPr="00BE7072">
        <w:t xml:space="preserve"> </w:t>
      </w:r>
      <w:r>
        <w:t>fakultetom</w:t>
      </w:r>
      <w:r w:rsidRPr="00BE7072">
        <w:t xml:space="preserve">, </w:t>
      </w:r>
      <w:r>
        <w:t>prošle</w:t>
      </w:r>
      <w:r w:rsidRPr="00BE7072">
        <w:t xml:space="preserve"> </w:t>
      </w:r>
      <w:r>
        <w:t>godine</w:t>
      </w:r>
      <w:r w:rsidRPr="00BE7072">
        <w:t xml:space="preserve"> </w:t>
      </w:r>
      <w:r>
        <w:t>je</w:t>
      </w:r>
      <w:r w:rsidRPr="00BE7072">
        <w:t xml:space="preserve"> </w:t>
      </w:r>
      <w:r>
        <w:t>održana</w:t>
      </w:r>
      <w:r w:rsidRPr="00BE7072">
        <w:t xml:space="preserve"> </w:t>
      </w:r>
      <w:r>
        <w:t>prva</w:t>
      </w:r>
      <w:r w:rsidRPr="00BE7072">
        <w:t xml:space="preserve"> </w:t>
      </w:r>
      <w:r>
        <w:t>olimpijada</w:t>
      </w:r>
      <w:r w:rsidRPr="00BE7072">
        <w:t xml:space="preserve"> </w:t>
      </w:r>
      <w:r>
        <w:t>u</w:t>
      </w:r>
      <w:r w:rsidRPr="00BE7072">
        <w:t xml:space="preserve"> </w:t>
      </w:r>
      <w:r>
        <w:t>ruskom</w:t>
      </w:r>
      <w:r w:rsidRPr="00BE7072">
        <w:t xml:space="preserve"> </w:t>
      </w:r>
      <w:r>
        <w:t>jeziku</w:t>
      </w:r>
      <w:r w:rsidRPr="00BE7072">
        <w:t xml:space="preserve">, </w:t>
      </w:r>
      <w:r>
        <w:t>a</w:t>
      </w:r>
      <w:r w:rsidRPr="00BE7072">
        <w:t xml:space="preserve"> </w:t>
      </w:r>
      <w:r>
        <w:t>naš</w:t>
      </w:r>
      <w:r w:rsidRPr="00BE7072">
        <w:t xml:space="preserve"> </w:t>
      </w:r>
      <w:r>
        <w:t>je</w:t>
      </w:r>
      <w:r w:rsidRPr="00BE7072">
        <w:t xml:space="preserve"> </w:t>
      </w:r>
      <w:r>
        <w:t>plan</w:t>
      </w:r>
      <w:r w:rsidRPr="00BE7072">
        <w:t xml:space="preserve"> </w:t>
      </w:r>
      <w:r>
        <w:t>da</w:t>
      </w:r>
      <w:r w:rsidRPr="00BE7072">
        <w:t xml:space="preserve"> </w:t>
      </w:r>
      <w:r>
        <w:t>razvijemo</w:t>
      </w:r>
      <w:r w:rsidRPr="00BE7072">
        <w:t xml:space="preserve"> </w:t>
      </w:r>
      <w:r>
        <w:t>učenje</w:t>
      </w:r>
      <w:r w:rsidRPr="00BE7072">
        <w:t xml:space="preserve"> </w:t>
      </w:r>
      <w:r>
        <w:t>ruskog</w:t>
      </w:r>
      <w:r w:rsidRPr="00BE7072">
        <w:t xml:space="preserve"> </w:t>
      </w:r>
      <w:r>
        <w:t>jezika</w:t>
      </w:r>
      <w:r w:rsidRPr="00BE7072">
        <w:t xml:space="preserve"> </w:t>
      </w:r>
      <w:r>
        <w:t>u</w:t>
      </w:r>
      <w:r w:rsidRPr="00BE7072">
        <w:t xml:space="preserve"> </w:t>
      </w:r>
      <w:r>
        <w:t>Srbiji</w:t>
      </w:r>
      <w:r w:rsidRPr="00BE7072">
        <w:t xml:space="preserve">", </w:t>
      </w:r>
      <w:r>
        <w:t>kazala</w:t>
      </w:r>
      <w:r w:rsidRPr="00BE7072">
        <w:t xml:space="preserve"> </w:t>
      </w:r>
      <w:r>
        <w:t>je</w:t>
      </w:r>
      <w:r w:rsidRPr="00BE7072">
        <w:t xml:space="preserve"> </w:t>
      </w:r>
      <w:r>
        <w:t>Lakičevićeva</w:t>
      </w:r>
      <w:r w:rsidRPr="00BE7072">
        <w:t xml:space="preserve">. </w:t>
      </w:r>
    </w:p>
    <w:p w:rsidR="00F3348C" w:rsidRDefault="00F3348C" w:rsidP="00F3348C">
      <w:pPr>
        <w:ind w:firstLine="720"/>
        <w:jc w:val="both"/>
      </w:pPr>
      <w:r>
        <w:t>Najbolji</w:t>
      </w:r>
      <w:r w:rsidRPr="00BE7072">
        <w:t xml:space="preserve"> </w:t>
      </w:r>
      <w:r>
        <w:t>svetski</w:t>
      </w:r>
      <w:r w:rsidRPr="00BE7072">
        <w:t xml:space="preserve"> </w:t>
      </w:r>
      <w:r>
        <w:t>mladi</w:t>
      </w:r>
      <w:r w:rsidRPr="00BE7072">
        <w:t xml:space="preserve"> </w:t>
      </w:r>
      <w:r>
        <w:t>fizičar</w:t>
      </w:r>
      <w:r w:rsidRPr="00BE7072">
        <w:t xml:space="preserve"> </w:t>
      </w:r>
      <w:r>
        <w:t>Milan</w:t>
      </w:r>
      <w:r w:rsidRPr="00BE7072">
        <w:t xml:space="preserve"> </w:t>
      </w:r>
      <w:r>
        <w:t>Krstajić</w:t>
      </w:r>
      <w:r w:rsidRPr="00BE7072">
        <w:t xml:space="preserve"> </w:t>
      </w:r>
      <w:r>
        <w:t>kao</w:t>
      </w:r>
      <w:r w:rsidRPr="00BE7072">
        <w:t xml:space="preserve"> </w:t>
      </w:r>
      <w:r>
        <w:t>stipendista</w:t>
      </w:r>
      <w:r w:rsidRPr="00BE7072">
        <w:t xml:space="preserve"> </w:t>
      </w:r>
      <w:r>
        <w:t>NIS</w:t>
      </w:r>
      <w:r w:rsidRPr="00BE7072">
        <w:t>-</w:t>
      </w:r>
      <w:r>
        <w:t>a</w:t>
      </w:r>
      <w:r w:rsidRPr="00BE7072">
        <w:t xml:space="preserve"> </w:t>
      </w:r>
      <w:r>
        <w:t>studira</w:t>
      </w:r>
      <w:r w:rsidRPr="00BE7072">
        <w:t xml:space="preserve"> </w:t>
      </w:r>
      <w:r>
        <w:t>na</w:t>
      </w:r>
      <w:r w:rsidRPr="00BE7072">
        <w:t xml:space="preserve"> </w:t>
      </w:r>
      <w:r>
        <w:t>Kembridžu</w:t>
      </w:r>
      <w:r w:rsidRPr="00BE7072">
        <w:t xml:space="preserve">, </w:t>
      </w:r>
      <w:r>
        <w:t>kao</w:t>
      </w:r>
      <w:r w:rsidRPr="00BE7072">
        <w:t xml:space="preserve"> </w:t>
      </w:r>
      <w:r>
        <w:t>i</w:t>
      </w:r>
      <w:r w:rsidRPr="00BE7072">
        <w:t xml:space="preserve"> </w:t>
      </w:r>
      <w:r>
        <w:t>još</w:t>
      </w:r>
      <w:r w:rsidRPr="00BE7072">
        <w:t xml:space="preserve"> </w:t>
      </w:r>
      <w:r>
        <w:t>mnogo</w:t>
      </w:r>
      <w:r w:rsidRPr="00BE7072">
        <w:t xml:space="preserve"> </w:t>
      </w:r>
      <w:r>
        <w:t>mladih</w:t>
      </w:r>
      <w:r w:rsidRPr="00BE7072">
        <w:t xml:space="preserve"> </w:t>
      </w:r>
      <w:r>
        <w:t>talentovanih</w:t>
      </w:r>
      <w:r w:rsidRPr="00BE7072">
        <w:t xml:space="preserve"> </w:t>
      </w:r>
      <w:r>
        <w:t>ljudi</w:t>
      </w:r>
      <w:r w:rsidRPr="00BE7072">
        <w:t xml:space="preserve"> </w:t>
      </w:r>
      <w:r>
        <w:t>koji</w:t>
      </w:r>
      <w:r w:rsidRPr="00BE7072">
        <w:t xml:space="preserve"> </w:t>
      </w:r>
      <w:r>
        <w:t>su</w:t>
      </w:r>
      <w:r w:rsidRPr="00BE7072">
        <w:t xml:space="preserve"> </w:t>
      </w:r>
      <w:r>
        <w:t>budućnost</w:t>
      </w:r>
      <w:r w:rsidRPr="00BE7072">
        <w:t xml:space="preserve"> </w:t>
      </w:r>
      <w:r>
        <w:t>NIS</w:t>
      </w:r>
      <w:r w:rsidRPr="00BE7072">
        <w:t>-</w:t>
      </w:r>
      <w:r>
        <w:t>a</w:t>
      </w:r>
      <w:r w:rsidRPr="00BE7072">
        <w:t xml:space="preserve"> </w:t>
      </w:r>
      <w:r>
        <w:t>i</w:t>
      </w:r>
      <w:r w:rsidRPr="00BE7072">
        <w:t xml:space="preserve"> </w:t>
      </w:r>
      <w:r>
        <w:t>Srbije.</w:t>
      </w:r>
    </w:p>
    <w:p w:rsidR="00F3348C" w:rsidRPr="00822E36" w:rsidRDefault="00F3348C" w:rsidP="00F3348C">
      <w:pPr>
        <w:ind w:firstLine="720"/>
        <w:jc w:val="both"/>
      </w:pPr>
    </w:p>
    <w:p w:rsidR="00732A91" w:rsidRPr="001A62F3" w:rsidRDefault="00732A91" w:rsidP="00732A91">
      <w:pPr>
        <w:jc w:val="center"/>
        <w:rPr>
          <w:b/>
          <w:color w:val="0000CC"/>
          <w:sz w:val="28"/>
        </w:rPr>
      </w:pPr>
      <w:r w:rsidRPr="001A62F3">
        <w:rPr>
          <w:b/>
          <w:color w:val="0000CC"/>
          <w:sz w:val="28"/>
        </w:rPr>
        <w:t>Sporna pomoć vrtiću</w:t>
      </w:r>
    </w:p>
    <w:p w:rsidR="00732A91" w:rsidRPr="00732A91" w:rsidRDefault="00732A91" w:rsidP="00732A91"/>
    <w:p w:rsidR="00732A91" w:rsidRDefault="00732A91" w:rsidP="00732A91">
      <w:pPr>
        <w:ind w:firstLine="720"/>
        <w:jc w:val="both"/>
      </w:pPr>
      <w:r w:rsidRPr="00732A91">
        <w:t xml:space="preserve">Nakon burnih prozivki koje su proteklih dana na račun grada, gradonačelnika i lokalne vlasti uputili predstavnici opozicione radikalne stranke, a sve zbog namere da Zrenjanin uz pomoć još tri srpska grada učestvuje u izgradnji vrtića u Štrpcu, sada se oglasila i LSV tvrdnjom da je došlo do zloupotrebe budžeta grada. Odbornička grupa ove stranke u zrenjaninskoj skupštini apeluje na nadležne organe da ispitaju sa kojim pravom je zrenjaninski odbornik Srpske napredne stranke, Oliver Mitrović, potpisao u ime Grada sporazum o izgradnji dečijeg vrtića u Štrpcu. Oni navode da je Zakonom o lokalnoj samoupravi jasno definisano da je gradonačelnik naredbodavac za izvršenje budžeta. Pošto je gradonačelnik Zrenjanina bio u delegaciji koja je otputovala na Kosovo i Metohiju, LSV pita zbog čega on nije potpisao sporazum. </w:t>
      </w:r>
    </w:p>
    <w:p w:rsidR="00732A91" w:rsidRPr="00732A91" w:rsidRDefault="00732A91" w:rsidP="00732A91">
      <w:pPr>
        <w:ind w:firstLine="720"/>
        <w:jc w:val="both"/>
      </w:pPr>
      <w:r w:rsidRPr="00732A91">
        <w:t>Inače, prema zvaničnim podacima Grada Zrenjanina sporazum o izgradnji dečjeg vrtića u opštini Štrpce potpisali su predstavnici Novog Sada, Zrenjanina, Titela, Soko Banje, Kancelarije za Kosovo i Metohiju vlade Republike Srbije i opštine Štrpce. Bratimljenje opština iz Srbije sa opštinama sa Kosova pokrenula je Kancelarija za KIM i ta akcija dala je rezultat u vidu potpisivanja sporazuma o izgradnji dečjeg vrtića a povod je veliki priraštaj dece u ovom mestu. Predsednik Privremenog organa u opštini Štrpce Ivan Redžić je potvrdio da je vrednost radova 21 milion dinara i da bi radovi trebalo da budu završeni do početka naredne školske godine. On je naglasio da u opštini Štrpce postoji jedan vrtić čiju su izgradnju finansirale opštine iz Vojvodine, a čiji kapaciteti nisu dovoljni da prime sve mališane, pa je u planu da svako naselje u toj opštini narednih godina dobije vrtić.</w:t>
      </w:r>
    </w:p>
    <w:p w:rsidR="00BE7072" w:rsidRDefault="00BE7072" w:rsidP="00BE7072"/>
    <w:p w:rsidR="000271C6" w:rsidRPr="000271C6" w:rsidRDefault="000271C6" w:rsidP="000271C6">
      <w:pPr>
        <w:jc w:val="center"/>
        <w:rPr>
          <w:b/>
          <w:color w:val="FF0000"/>
          <w:sz w:val="28"/>
        </w:rPr>
      </w:pPr>
      <w:r w:rsidRPr="000271C6">
        <w:rPr>
          <w:b/>
          <w:color w:val="FF0000"/>
          <w:sz w:val="28"/>
        </w:rPr>
        <w:t xml:space="preserve">Pristanak jednog ili oba roditelja </w:t>
      </w:r>
    </w:p>
    <w:p w:rsidR="000271C6" w:rsidRPr="000271C6" w:rsidRDefault="000271C6" w:rsidP="000271C6">
      <w:pPr>
        <w:jc w:val="center"/>
        <w:rPr>
          <w:b/>
          <w:color w:val="FF0000"/>
          <w:sz w:val="28"/>
        </w:rPr>
      </w:pPr>
      <w:r w:rsidRPr="000271C6">
        <w:rPr>
          <w:b/>
          <w:color w:val="FF0000"/>
          <w:sz w:val="28"/>
        </w:rPr>
        <w:t>za izlazak dece iz zemlje?</w:t>
      </w:r>
    </w:p>
    <w:p w:rsidR="000271C6" w:rsidRPr="000271C6" w:rsidRDefault="000271C6" w:rsidP="000271C6"/>
    <w:p w:rsidR="000271C6" w:rsidRDefault="000271C6" w:rsidP="000271C6">
      <w:pPr>
        <w:ind w:firstLine="720"/>
        <w:jc w:val="both"/>
      </w:pPr>
      <w:r w:rsidRPr="000271C6">
        <w:t xml:space="preserve">Ovih dana mnogi samohrani roditelji u sudovima ili na šalterima gradskih kuća overavaju izjave o saglasnosti da im deca idu na ekskurzije u inostranstvo. Ukoliko je reč o maloletnom </w:t>
      </w:r>
      <w:r w:rsidRPr="000271C6">
        <w:lastRenderedPageBreak/>
        <w:t>detetu čiji su roditelji razvedeni, saglasnost moraju potpisati oba.</w:t>
      </w:r>
      <w:r>
        <w:t xml:space="preserve"> </w:t>
      </w:r>
      <w:r w:rsidRPr="000271C6">
        <w:t>S druge strane, samohrani roditelji bez saglasnosti bivšeg supružnika vode decu u inostranstvo na letovanje, zimovanje, posete rodbini, a često i trajno. Propisi u Srbiji ne utvrđuju precizno u kojim situacijama je neophodna saglasnost roditelja kada dete prelazi granicu. Naime, jedan zakon predviđa saglasnost oba roditelja, drugi ne, a to, po oceni Udruženja samohranih roditelja, ostavlja mogućnost za zloupotrebe.</w:t>
      </w:r>
      <w:r>
        <w:t xml:space="preserve"> </w:t>
      </w:r>
      <w:r w:rsidRPr="000271C6">
        <w:t xml:space="preserve">Po Zakonu o putnim ispravama, da bi dete dobilo biometrijski pasoš potrebno je da saglasnost, odnosno pristanak, daju oba roditelja. U isto vreme, po Zakonu o prelasku državne granice to se ne traži i carinici često i ne obraćaju pažnju na to, niti proveravaju podatke o detetu, iako su ona posebno ugrožena kategorija. </w:t>
      </w:r>
    </w:p>
    <w:p w:rsidR="000271C6" w:rsidRDefault="000271C6" w:rsidP="000271C6">
      <w:pPr>
        <w:ind w:firstLine="720"/>
        <w:jc w:val="both"/>
      </w:pPr>
      <w:r w:rsidRPr="000271C6">
        <w:t>Zamenica zaštitnika prava građana zadužena za decu Tamara Lukšić-Orlandić objašnjava da nepreciznosti Zakona o prelasku državne granice mogu dovesti do zloupotreba.</w:t>
      </w:r>
      <w:r>
        <w:t xml:space="preserve"> </w:t>
      </w:r>
      <w:r w:rsidRPr="000271C6">
        <w:t>– Pošto je u poslednje vreme raširena i trgovina decom, trebalo bi to što je moguće bolje zakonom regulisati, a ne dozvoljavati da se procena vrši od slučaja do slučaja, koliko god iskusni bili policijski službenici – ističe Tamara Lukšić-Orlandić. – Neophodno je da se obuhvate svi slučajevi kada mališani u pratnji starije osobe prelaze granicu.</w:t>
      </w:r>
    </w:p>
    <w:p w:rsidR="000271C6" w:rsidRDefault="000271C6" w:rsidP="001A62F3">
      <w:pPr>
        <w:ind w:firstLine="720"/>
        <w:jc w:val="both"/>
      </w:pPr>
      <w:r>
        <w:t>Udruženje samohra</w:t>
      </w:r>
      <w:r w:rsidRPr="000271C6">
        <w:t>nih roditelja ukazuje na to da zbog manjkavosti tog zakona jedan roditelj bez saglasnosti drugog odvodi dete u inostranstvo, što se ne bi smelo dozvoliti. Tim pre, što to čini iz namere da na duže vreme ili trajno odvoji dete od drugog roditelja. Oni tvrde da Granična policija retko proverava „papire” kada dete napušta zemlju u pratnji samo jednog roditelja ili čak nekog drugog.</w:t>
      </w:r>
      <w:r>
        <w:t xml:space="preserve"> </w:t>
      </w:r>
      <w:r w:rsidRPr="000271C6">
        <w:t>– Da je policajac na granici video da dete nema saglasnost drugog roditelja, ono ne bi otišlo – izričita je Vera Totić iz Udruženja samohranih roditelja.</w:t>
      </w:r>
    </w:p>
    <w:p w:rsidR="00F8534B" w:rsidRPr="00925F39" w:rsidRDefault="00F8534B" w:rsidP="00F8534B">
      <w:pPr>
        <w:spacing w:before="100" w:beforeAutospacing="1" w:after="100" w:afterAutospacing="1"/>
        <w:jc w:val="center"/>
        <w:outlineLvl w:val="0"/>
        <w:rPr>
          <w:b/>
          <w:bCs/>
          <w:color w:val="FF0000"/>
          <w:kern w:val="36"/>
          <w:sz w:val="28"/>
          <w:szCs w:val="28"/>
        </w:rPr>
      </w:pPr>
      <w:r w:rsidRPr="00925F39">
        <w:rPr>
          <w:b/>
          <w:bCs/>
          <w:color w:val="FF0000"/>
          <w:kern w:val="36"/>
          <w:sz w:val="28"/>
          <w:szCs w:val="28"/>
        </w:rPr>
        <w:t>Tijanini roditelji pod istragom</w:t>
      </w:r>
    </w:p>
    <w:p w:rsidR="00F8534B" w:rsidRPr="00925F39" w:rsidRDefault="00F8534B" w:rsidP="00F8534B">
      <w:pPr>
        <w:spacing w:before="100" w:beforeAutospacing="1" w:after="100" w:afterAutospacing="1"/>
        <w:ind w:firstLine="720"/>
        <w:jc w:val="both"/>
      </w:pPr>
      <w:r>
        <w:rPr>
          <w:noProof/>
        </w:rPr>
        <w:drawing>
          <wp:anchor distT="0" distB="0" distL="114300" distR="114300" simplePos="0" relativeHeight="251666432" behindDoc="1" locked="0" layoutInCell="1" allowOverlap="1">
            <wp:simplePos x="0" y="0"/>
            <wp:positionH relativeFrom="column">
              <wp:posOffset>3219450</wp:posOffset>
            </wp:positionH>
            <wp:positionV relativeFrom="paragraph">
              <wp:posOffset>435610</wp:posOffset>
            </wp:positionV>
            <wp:extent cx="2676525" cy="1771650"/>
            <wp:effectExtent l="19050" t="0" r="9525" b="0"/>
            <wp:wrapTight wrapText="bothSides">
              <wp:wrapPolygon edited="0">
                <wp:start x="-154" y="0"/>
                <wp:lineTo x="-154" y="21368"/>
                <wp:lineTo x="21677" y="21368"/>
                <wp:lineTo x="21677" y="0"/>
                <wp:lineTo x="-154" y="0"/>
              </wp:wrapPolygon>
            </wp:wrapTight>
            <wp:docPr id="39" name="Picture 1" descr="http://static.politika.co.rs/uploads/rubrike/275100/i/1/tijana-sa-roditeljima-i-dobrotvorima-pred-put-u-hjus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5100/i/1/tijana-sa-roditeljima-i-dobrotvorima-pred-put-u-hjuston.jpg"/>
                    <pic:cNvPicPr>
                      <a:picLocks noChangeAspect="1" noChangeArrowheads="1"/>
                    </pic:cNvPicPr>
                  </pic:nvPicPr>
                  <pic:blipFill>
                    <a:blip r:embed="rId17"/>
                    <a:srcRect/>
                    <a:stretch>
                      <a:fillRect/>
                    </a:stretch>
                  </pic:blipFill>
                  <pic:spPr bwMode="auto">
                    <a:xfrm>
                      <a:off x="0" y="0"/>
                      <a:ext cx="2676525" cy="1771650"/>
                    </a:xfrm>
                    <a:prstGeom prst="rect">
                      <a:avLst/>
                    </a:prstGeom>
                    <a:noFill/>
                    <a:ln w="9525">
                      <a:noFill/>
                      <a:miter lim="800000"/>
                      <a:headEnd/>
                      <a:tailEnd/>
                    </a:ln>
                  </pic:spPr>
                </pic:pic>
              </a:graphicData>
            </a:graphic>
          </wp:anchor>
        </w:drawing>
      </w:r>
      <w:r w:rsidRPr="00925F39">
        <w:t>Više javno tužilaštvo u Beogradu naložilo je policiji da ispita šta se dogodilo sa novcem koji je prikupljen za presađivanje srca osmogodišnjoj Tijani Ognjanović, koja je preminula 15. jula u dečjoj bolnici u Hjustonu.</w:t>
      </w:r>
      <w:r>
        <w:t xml:space="preserve"> </w:t>
      </w:r>
      <w:r w:rsidRPr="00925F39">
        <w:t>Tužilaštvo je formiralo predmet i dalo policiji nalog da prikupi sve potrebne informacije. Istraga treba da utvrdi koliko je ukupno novca uplaćeno na Tijanin račun, koliko je sa tog računa prebačeno bolnici u Hjustonu, koliko je novca ostalo i da li je ostatak isplaćen sa računa, kao i da li postoje i drugi prilivi novca koji su građani uplaćivali za pomoć Tijani.</w:t>
      </w:r>
      <w:r>
        <w:t xml:space="preserve"> </w:t>
      </w:r>
      <w:r w:rsidRPr="00925F39">
        <w:t>Srbija ne pamti tako veliku humanitarnu akciju i takvu solidarnost građana koji su u aprilu ove godine uplaćivali male i velike svote novca i organizovali stotine akcija, priredbi, izložbi, koncerata i raznih drugih manifestacija kako bi bio prikupljen veliki iznos koji je tražila bolnica u Hjustonu za presađivanje srca.</w:t>
      </w:r>
      <w:r>
        <w:t xml:space="preserve"> </w:t>
      </w:r>
      <w:r w:rsidRPr="00925F39">
        <w:t>Teksaska dečja bolnica najpre je tražila milion dolara, ali je Humanitarna fondacija princeze Katarine Karađorđević uspela da spusti cenu transplantacije na 710.000 dolara. Novac je sakupljen veoma brzo, ali su nove uplate stizale i posle zvaničnog obaveštenja porodice Ognjanović da je sakupljena potrebna suma. Naravno, novac nije bio potreban samo za transplantaciju srca, nego i za mnoge druge troškove, od leta specijalnim avionom do smeštajnih troškova i različitih lekarskih pregleda i intervencija.</w:t>
      </w:r>
      <w:r>
        <w:t xml:space="preserve"> </w:t>
      </w:r>
      <w:r w:rsidRPr="00925F39">
        <w:t>„Tijana Ognjanović nije uspela da dobije bitku za život” – to je naslov poslednje objave, od 17. jula, na fejsbuk stranici „Pomozite Tijani da dobije novo srce”. Objašnjeno je, između ostalog, da je početkom jula došlo do komplikacija i da je Tijani ugrađena mehanička pumpa koja je pokretala srce. Ova operacija, koju su radili vrhunski svetski kardiolozi, trajala je više od devet sati. Devojčica je posle toga počela da se oporavlja, ali je 15. jula došlo do otkazivanja rada organa i Tijana je preminula.</w:t>
      </w:r>
      <w:r w:rsidR="001A62F3">
        <w:tab/>
      </w:r>
      <w:r w:rsidR="001A62F3">
        <w:tab/>
      </w:r>
      <w:r w:rsidR="001A62F3">
        <w:tab/>
      </w:r>
      <w:r w:rsidR="001A62F3">
        <w:tab/>
      </w:r>
      <w:r w:rsidRPr="00925F39">
        <w:t xml:space="preserve">Veliku žalost za Tijanom građani su iskazivali na sajtovima medija i na društvenim mrežama. Nekoliko dana </w:t>
      </w:r>
      <w:r w:rsidRPr="00925F39">
        <w:lastRenderedPageBreak/>
        <w:t>posle sahrane na groblju „Lešće” u Beogradu, n</w:t>
      </w:r>
      <w:r>
        <w:t xml:space="preserve">a sajtu </w:t>
      </w:r>
      <w:hyperlink r:id="rId18" w:history="1">
        <w:r w:rsidRPr="002841AB">
          <w:rPr>
            <w:rStyle w:val="Hyperlink"/>
          </w:rPr>
          <w:t>www.tijanaognjanovic.com</w:t>
        </w:r>
      </w:hyperlink>
      <w:r w:rsidRPr="00925F39">
        <w:t xml:space="preserve"> moglo se videti obaveštenje u kome je navedeno da je za izradu troškovnika sa specifikacijom svih usluga u teksaskoj bolnici potrebno vreme i da će taj troškovnik biti objavljen javno. Međutim, on nikada nije objavljen, a pomenuti sajt je u međuvremenu ugašen.</w:t>
      </w:r>
      <w:r w:rsidR="00F3348C">
        <w:tab/>
      </w:r>
      <w:r w:rsidR="00F3348C">
        <w:tab/>
      </w:r>
      <w:r w:rsidR="00F3348C">
        <w:tab/>
      </w:r>
      <w:r w:rsidR="00F3348C">
        <w:tab/>
      </w:r>
      <w:r w:rsidR="00F3348C">
        <w:tab/>
      </w:r>
      <w:r w:rsidR="00F3348C">
        <w:tab/>
      </w:r>
      <w:r w:rsidRPr="00925F39">
        <w:t>Proteklih nekoliko dana veliki deo javnosti burno je reagovao na vest da su Ognjanovići „podigli dva miliona evra”. Dok jedni smatraju da roditelji male Tijane imaju moralnu obavezu da preostali novac usmere na lečenje druge dece kojoj je hitno potrebna operacija, drugi iznose stav da novac pripada njima kao zakonskim naslednicima.</w:t>
      </w:r>
      <w:r>
        <w:tab/>
      </w:r>
      <w:r>
        <w:tab/>
      </w:r>
      <w:r>
        <w:tab/>
      </w:r>
      <w:r>
        <w:tab/>
      </w:r>
      <w:r>
        <w:tab/>
      </w:r>
      <w:r>
        <w:tab/>
      </w:r>
      <w:r w:rsidRPr="00925F39">
        <w:t>Kakva je pravna situacija u ovom slučaju, objašnjava profesor Pravnog fakulteta u Beogradu dr Milan Škulić.</w:t>
      </w:r>
      <w:r>
        <w:t xml:space="preserve"> </w:t>
      </w:r>
      <w:r w:rsidRPr="00925F39">
        <w:t>On ističe da je tema veoma neprijatna i bolna, ali i da ne postoji razlog da roditelji zadrže novac koji je bio uplaćivan namenski – za presađivanje srca i lečenje.</w:t>
      </w:r>
    </w:p>
    <w:p w:rsidR="00985CA4" w:rsidRDefault="00F8534B" w:rsidP="00985CA4">
      <w:pPr>
        <w:jc w:val="center"/>
        <w:outlineLvl w:val="0"/>
        <w:rPr>
          <w:b/>
          <w:color w:val="FF0000"/>
          <w:sz w:val="28"/>
        </w:rPr>
      </w:pPr>
      <w:r w:rsidRPr="00C955D9">
        <w:rPr>
          <w:b/>
          <w:color w:val="FF0000"/>
          <w:sz w:val="28"/>
        </w:rPr>
        <w:t xml:space="preserve">Roditelji preminule Tijane ne odgovaraju </w:t>
      </w:r>
    </w:p>
    <w:p w:rsidR="00F8534B" w:rsidRPr="00F8534B" w:rsidRDefault="00F8534B" w:rsidP="00985CA4">
      <w:pPr>
        <w:jc w:val="center"/>
        <w:outlineLvl w:val="0"/>
        <w:rPr>
          <w:b/>
          <w:color w:val="FF0000"/>
          <w:sz w:val="28"/>
        </w:rPr>
      </w:pPr>
      <w:r w:rsidRPr="00C955D9">
        <w:rPr>
          <w:b/>
          <w:color w:val="FF0000"/>
          <w:sz w:val="28"/>
        </w:rPr>
        <w:t>na optužbe</w:t>
      </w:r>
    </w:p>
    <w:p w:rsidR="00FC465B" w:rsidRDefault="00F8534B" w:rsidP="00F8534B">
      <w:pPr>
        <w:spacing w:before="100" w:beforeAutospacing="1" w:after="100" w:afterAutospacing="1"/>
        <w:ind w:firstLine="720"/>
        <w:jc w:val="both"/>
      </w:pPr>
      <w:r w:rsidRPr="00C955D9">
        <w:t>Slika bolesnog deteta, priča kako mogu da ga izleče samo inostrani lekari i broj žiro računa za uplatu priloga – tri su obavezna elementa koji čine „recept” za humanitarne akcije, kojima je javnost preplavljena. Neke od ovih humanitarnih akcija su očigledno zloupotrebljene, pa se javnost ovih dana bavi slučajem male Tijane Ognjanović za čije je lečenje u Americi prikupljeno oko dva miliona evra. Nažalost, Tijana je umrla ne dočekavši transplantaciju srca, a njen otac je navodno nedavno sa bankovnog računa podigao preostali novac. Nebojša Ognjanović ni juče, kao ni prethodnih dana, nije odgovorio na pozive „Politike” da razjasni ovu optužbu.</w:t>
      </w:r>
      <w:r>
        <w:t xml:space="preserve"> </w:t>
      </w:r>
      <w:r w:rsidRPr="00C955D9">
        <w:t>Da u ovoj oblasti ima obmana potvrđuje i slučaj iz Obrenovca – u akciji policije nedavno je uhapšeno dvoje ljudi zato što su uz lažnu medicinsku dokumentaciju o bolesti sina i molbi da se uplate donacija za lečenje, prikupili više od dva miliona dinara. Novac je uplatilo više od 150 firmi, što govori da naši ljudi nisu postali neosetljivi na bolest i nesreću. Ovakvi slučajevi pokreću pitanja kako problem rešiti sistemski.</w:t>
      </w:r>
      <w:r>
        <w:tab/>
      </w:r>
      <w:r>
        <w:tab/>
      </w:r>
      <w:r>
        <w:tab/>
      </w:r>
      <w:r>
        <w:tab/>
      </w:r>
      <w:r>
        <w:tab/>
      </w:r>
      <w:r w:rsidRPr="00C955D9">
        <w:t xml:space="preserve">Snežana Pantić-Aksentijević iz Ministarstva zdravlja nedavno je izjavila da slučajevi zloupotreba, kad se prikupljaju sredstva za dete koje nije bolesno – nisu retki, ali da se u ovom ministarstvu ne vodi evidencija o tome koliko dece treba da nastavi lečenje  u inostranstvu. Ubuduće će organizatori humanitarnih akcija moći da se kod Ministarstva zdravlja informišu kome je pomoć zaista neophodna, jer se priprema novi zakon o medicinskim evidencijama. Direktor Republičkog fonda zdravstvenog osiguranja (RFZO), profesor dr Momčilo Babić najavljuje da će u narednih mesec dana biti odlučeno da li će se praviti posebna fondacija ili budžetski fond koji će donatorima omogućiti da ulažu novac za finansiranje lečenja </w:t>
      </w:r>
      <w:r>
        <w:t>u inostranstvu, ali uz kontrolu.</w:t>
      </w:r>
    </w:p>
    <w:p w:rsidR="00237D55" w:rsidRPr="00890086" w:rsidRDefault="00237D55" w:rsidP="00237D55">
      <w:pPr>
        <w:spacing w:before="100" w:beforeAutospacing="1" w:after="100" w:afterAutospacing="1"/>
        <w:jc w:val="center"/>
        <w:outlineLvl w:val="0"/>
        <w:rPr>
          <w:b/>
          <w:bCs/>
          <w:color w:val="FF0000"/>
          <w:kern w:val="36"/>
          <w:sz w:val="28"/>
          <w:szCs w:val="28"/>
        </w:rPr>
      </w:pPr>
      <w:r w:rsidRPr="00890086">
        <w:rPr>
          <w:b/>
          <w:bCs/>
          <w:color w:val="FF0000"/>
          <w:kern w:val="36"/>
          <w:sz w:val="28"/>
          <w:szCs w:val="28"/>
        </w:rPr>
        <w:t>Bez vode 350 đaka i mališana u vrtiću</w:t>
      </w:r>
    </w:p>
    <w:p w:rsidR="00FC465B" w:rsidRDefault="00237D55" w:rsidP="00985CA4">
      <w:pPr>
        <w:ind w:firstLine="720"/>
        <w:jc w:val="both"/>
      </w:pPr>
      <w:r>
        <w:rPr>
          <w:noProof/>
        </w:rPr>
        <w:drawing>
          <wp:anchor distT="0" distB="0" distL="114300" distR="114300" simplePos="0" relativeHeight="251662336" behindDoc="1" locked="0" layoutInCell="1" allowOverlap="1">
            <wp:simplePos x="0" y="0"/>
            <wp:positionH relativeFrom="column">
              <wp:posOffset>3314700</wp:posOffset>
            </wp:positionH>
            <wp:positionV relativeFrom="paragraph">
              <wp:posOffset>376555</wp:posOffset>
            </wp:positionV>
            <wp:extent cx="2603500" cy="1495425"/>
            <wp:effectExtent l="19050" t="0" r="6350" b="0"/>
            <wp:wrapTight wrapText="bothSides">
              <wp:wrapPolygon edited="0">
                <wp:start x="-158" y="0"/>
                <wp:lineTo x="-158" y="21462"/>
                <wp:lineTo x="21653" y="21462"/>
                <wp:lineTo x="21653" y="0"/>
                <wp:lineTo x="-158" y="0"/>
              </wp:wrapPolygon>
            </wp:wrapTight>
            <wp:docPr id="30" name="Picture 1" descr="http://www.blic.rs/data/images/2013-11-05/396940_novi-sad-1635-osnovna-skola-veljko-petrovic-javni-bunar-pijece-vode-ispred-skole-begec-foto-robert-getel_f.jpg?ver=1383650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05/396940_novi-sad-1635-osnovna-skola-veljko-petrovic-javni-bunar-pijece-vode-ispred-skole-begec-foto-robert-getel_f.jpg?ver=1383650953"/>
                    <pic:cNvPicPr>
                      <a:picLocks noChangeAspect="1" noChangeArrowheads="1"/>
                    </pic:cNvPicPr>
                  </pic:nvPicPr>
                  <pic:blipFill>
                    <a:blip r:embed="rId19"/>
                    <a:srcRect/>
                    <a:stretch>
                      <a:fillRect/>
                    </a:stretch>
                  </pic:blipFill>
                  <pic:spPr bwMode="auto">
                    <a:xfrm>
                      <a:off x="0" y="0"/>
                      <a:ext cx="2603500" cy="1495425"/>
                    </a:xfrm>
                    <a:prstGeom prst="rect">
                      <a:avLst/>
                    </a:prstGeom>
                    <a:noFill/>
                    <a:ln w="9525">
                      <a:noFill/>
                      <a:miter lim="800000"/>
                      <a:headEnd/>
                      <a:tailEnd/>
                    </a:ln>
                  </pic:spPr>
                </pic:pic>
              </a:graphicData>
            </a:graphic>
          </wp:anchor>
        </w:drawing>
      </w:r>
      <w:r w:rsidRPr="00890086">
        <w:t>U Osnovnoj školi „Veljko Petrović“ u Begeču i u tamošnjem vrtiću zabranjeno je korišćenje vode za piće. Da bi više od 350 dece ugasilo žeđ, roditelji u školu i vrtić donose vodu. Nastavnici i vaspitačice kažu da će to trajati sve dok se ne ispita kvalitet seoskog vodovoda, a slavine će biti zavrnute dok ispitivanja traju.</w:t>
      </w:r>
      <w:r>
        <w:t xml:space="preserve"> </w:t>
      </w:r>
      <w:r w:rsidRPr="00890086">
        <w:t xml:space="preserve">Voda je zabranjena za piće još 16. septembra, kada je Sanitarna inspekcija utvrdila da je mikrobiološki neispravna. Od tada roditelji deci donose vodu, a neki učenici koriste česmu sa prirodnog izvora, koji se nalazi ispred škole. </w:t>
      </w:r>
      <w:r>
        <w:t xml:space="preserve"> </w:t>
      </w:r>
      <w:r w:rsidRPr="00890086">
        <w:t xml:space="preserve">Žitelji Begeča ne znaju da li je voda sa česme ispred škole ispravna, a mnogi </w:t>
      </w:r>
      <w:r w:rsidRPr="00890086">
        <w:lastRenderedPageBreak/>
        <w:t>postavljaju pitanje - zašto je mikrobiološki neispravnom proglašena sam</w:t>
      </w:r>
      <w:r>
        <w:t>o u jednom delu mesta.</w:t>
      </w:r>
      <w:r>
        <w:tab/>
        <w:t>Direktor OŠ „Veljko Petrović“ Milan Tatić kaže da je Sanitarna inspekcija, nakon redovne provere, zabranila vodu za pripremu hrane, higijenske potrebe i kupanje. - Sve slavine u školi su zavrnute, tako da učenici nemaju pristup vodi dok traje zabrana. Omogućili smo deci i tečne gelove za ruke - kaže Tatić. U PU „</w:t>
      </w:r>
      <w:r w:rsidRPr="00985CA4">
        <w:t>Radosno</w:t>
      </w:r>
      <w:r>
        <w:t xml:space="preserve"> detinjstvo“ nismo dobili komentar u vezi sa zabranom korišćenja vode.</w:t>
      </w:r>
    </w:p>
    <w:p w:rsidR="00DC5FD0" w:rsidRDefault="00DC5FD0" w:rsidP="00DC5FD0">
      <w:pPr>
        <w:jc w:val="both"/>
      </w:pPr>
    </w:p>
    <w:p w:rsidR="00DC5FD0" w:rsidRPr="00DC5FD0" w:rsidRDefault="00DC5FD0" w:rsidP="00DC5FD0">
      <w:pPr>
        <w:jc w:val="center"/>
        <w:rPr>
          <w:rFonts w:eastAsiaTheme="minorHAnsi"/>
          <w:b/>
          <w:color w:val="FF0000"/>
          <w:sz w:val="28"/>
        </w:rPr>
      </w:pPr>
      <w:r w:rsidRPr="00DC5FD0">
        <w:rPr>
          <w:rFonts w:eastAsiaTheme="minorHAnsi"/>
          <w:b/>
          <w:color w:val="FF0000"/>
          <w:sz w:val="28"/>
        </w:rPr>
        <w:t>Internet nasilje sve raširenije</w:t>
      </w:r>
    </w:p>
    <w:p w:rsidR="00DC5FD0" w:rsidRDefault="00DC5FD0" w:rsidP="00985CA4">
      <w:pPr>
        <w:ind w:firstLine="720"/>
        <w:jc w:val="both"/>
        <w:rPr>
          <w:rFonts w:eastAsiaTheme="minorHAnsi"/>
        </w:rPr>
      </w:pPr>
    </w:p>
    <w:p w:rsidR="00985CA4" w:rsidRDefault="00DC5FD0" w:rsidP="00985CA4">
      <w:pPr>
        <w:ind w:firstLine="720"/>
        <w:jc w:val="both"/>
      </w:pPr>
      <w:r w:rsidRPr="00DC5FD0">
        <w:rPr>
          <w:rFonts w:eastAsiaTheme="minorHAnsi"/>
        </w:rPr>
        <w:t>Istraživanje digitalnog nasilja u osnovnim i srednjim</w:t>
      </w:r>
      <w:r>
        <w:rPr>
          <w:rFonts w:eastAsiaTheme="minorHAnsi"/>
        </w:rPr>
        <w:t xml:space="preserve"> </w:t>
      </w:r>
      <w:r w:rsidRPr="00DC5FD0">
        <w:rPr>
          <w:rFonts w:eastAsiaTheme="minorHAnsi"/>
        </w:rPr>
        <w:t>školama u Srbiji sprovedeno je tokom novembra 2012. godine</w:t>
      </w:r>
      <w:r>
        <w:rPr>
          <w:rFonts w:eastAsiaTheme="minorHAnsi"/>
        </w:rPr>
        <w:t xml:space="preserve"> </w:t>
      </w:r>
      <w:r w:rsidRPr="00DC5FD0">
        <w:rPr>
          <w:rFonts w:eastAsiaTheme="minorHAnsi"/>
        </w:rPr>
        <w:t>u 34 škole (17 osnovnih i 17 srednjih) na teritoriji Srbije u</w:t>
      </w:r>
      <w:r>
        <w:rPr>
          <w:rFonts w:eastAsiaTheme="minorHAnsi"/>
        </w:rPr>
        <w:t xml:space="preserve"> </w:t>
      </w:r>
      <w:r w:rsidRPr="00DC5FD0">
        <w:rPr>
          <w:rFonts w:eastAsiaTheme="minorHAnsi"/>
        </w:rPr>
        <w:t>okviru programa „Škola bez nasilja“. Realizovali su ga Ministarstvo prosvete, nauke i tehnološkog razvoja i UNICEF,</w:t>
      </w:r>
      <w:r>
        <w:rPr>
          <w:rFonts w:eastAsiaTheme="minorHAnsi"/>
        </w:rPr>
        <w:t xml:space="preserve"> </w:t>
      </w:r>
      <w:r w:rsidRPr="00DC5FD0">
        <w:rPr>
          <w:rFonts w:eastAsiaTheme="minorHAnsi"/>
        </w:rPr>
        <w:t>uz podršku “Telenora”.</w:t>
      </w:r>
      <w:r>
        <w:rPr>
          <w:rFonts w:eastAsiaTheme="minorHAnsi"/>
        </w:rPr>
        <w:t xml:space="preserve"> </w:t>
      </w:r>
      <w:r w:rsidRPr="00DC5FD0">
        <w:rPr>
          <w:rFonts w:eastAsiaTheme="minorHAnsi"/>
        </w:rPr>
        <w:t>Prema izjavama učenika, njih 27% je dobijalo viruse putem</w:t>
      </w:r>
      <w:r>
        <w:rPr>
          <w:rFonts w:eastAsiaTheme="minorHAnsi"/>
        </w:rPr>
        <w:t xml:space="preserve"> </w:t>
      </w:r>
      <w:r w:rsidRPr="00DC5FD0">
        <w:rPr>
          <w:rFonts w:eastAsiaTheme="minorHAnsi"/>
        </w:rPr>
        <w:t>interneta. Čak 16% je imalo iskustvo da im je neko koristio</w:t>
      </w:r>
      <w:r>
        <w:rPr>
          <w:rFonts w:eastAsiaTheme="minorHAnsi"/>
        </w:rPr>
        <w:t xml:space="preserve"> </w:t>
      </w:r>
      <w:r w:rsidRPr="00DC5FD0">
        <w:rPr>
          <w:rFonts w:eastAsiaTheme="minorHAnsi"/>
        </w:rPr>
        <w:t>nalog bez njihovog pristanka. Da su na internetu imali kontakt</w:t>
      </w:r>
      <w:r>
        <w:rPr>
          <w:rFonts w:eastAsiaTheme="minorHAnsi"/>
        </w:rPr>
        <w:t xml:space="preserve"> </w:t>
      </w:r>
      <w:r w:rsidRPr="00DC5FD0">
        <w:rPr>
          <w:rFonts w:eastAsiaTheme="minorHAnsi"/>
        </w:rPr>
        <w:t>sa osobama koje su se pretvarale da su neko drugi, odnosno koje</w:t>
      </w:r>
      <w:r>
        <w:rPr>
          <w:rFonts w:eastAsiaTheme="minorHAnsi"/>
        </w:rPr>
        <w:t xml:space="preserve"> </w:t>
      </w:r>
      <w:r w:rsidRPr="00DC5FD0">
        <w:rPr>
          <w:rFonts w:eastAsiaTheme="minorHAnsi"/>
        </w:rPr>
        <w:t>su skrivale svoj identitet, izjavilo je 15% učenika. Među ispitanim učenicima nalazi se i 10% onih čije su se fotografije</w:t>
      </w:r>
      <w:r>
        <w:rPr>
          <w:rFonts w:eastAsiaTheme="minorHAnsi"/>
        </w:rPr>
        <w:t xml:space="preserve"> </w:t>
      </w:r>
      <w:r w:rsidRPr="00DC5FD0">
        <w:rPr>
          <w:rFonts w:eastAsiaTheme="minorHAnsi"/>
        </w:rPr>
        <w:t>i snimci našli na internetu protiv njihove volj</w:t>
      </w:r>
      <w:r>
        <w:rPr>
          <w:rFonts w:eastAsiaTheme="minorHAnsi"/>
        </w:rPr>
        <w:t>e.</w:t>
      </w:r>
      <w:r>
        <w:t xml:space="preserve"> </w:t>
      </w:r>
    </w:p>
    <w:p w:rsidR="00DC5FD0" w:rsidRDefault="00DC5FD0" w:rsidP="00985CA4">
      <w:pPr>
        <w:ind w:firstLine="720"/>
        <w:jc w:val="both"/>
      </w:pPr>
    </w:p>
    <w:p w:rsidR="00985CA4" w:rsidRDefault="00DD1DFD" w:rsidP="00DD1DFD">
      <w:pPr>
        <w:jc w:val="center"/>
        <w:rPr>
          <w:b/>
          <w:color w:val="FF0000"/>
          <w:sz w:val="28"/>
        </w:rPr>
      </w:pPr>
      <w:r w:rsidRPr="00DD1DFD">
        <w:rPr>
          <w:b/>
          <w:color w:val="FF0000"/>
          <w:sz w:val="28"/>
        </w:rPr>
        <w:t xml:space="preserve">Devojčicu petoro drugova i drugarica iz razreda </w:t>
      </w:r>
    </w:p>
    <w:p w:rsidR="00DD1DFD" w:rsidRPr="00DD1DFD" w:rsidRDefault="00DD1DFD" w:rsidP="00985CA4">
      <w:pPr>
        <w:jc w:val="center"/>
        <w:rPr>
          <w:b/>
          <w:color w:val="FF0000"/>
          <w:sz w:val="28"/>
        </w:rPr>
      </w:pPr>
      <w:r w:rsidRPr="00DD1DFD">
        <w:rPr>
          <w:b/>
          <w:color w:val="FF0000"/>
          <w:sz w:val="28"/>
        </w:rPr>
        <w:t xml:space="preserve">tukli i silovali </w:t>
      </w:r>
      <w:r w:rsidR="00985CA4">
        <w:rPr>
          <w:b/>
          <w:color w:val="FF0000"/>
          <w:sz w:val="28"/>
        </w:rPr>
        <w:t xml:space="preserve"> </w:t>
      </w:r>
      <w:r w:rsidRPr="00DD1DFD">
        <w:rPr>
          <w:b/>
          <w:color w:val="FF0000"/>
          <w:sz w:val="28"/>
        </w:rPr>
        <w:t xml:space="preserve">i sve snimali </w:t>
      </w:r>
    </w:p>
    <w:p w:rsidR="00DD1DFD" w:rsidRDefault="00DD1DFD" w:rsidP="00DD1DFD"/>
    <w:p w:rsidR="00FC465B" w:rsidRDefault="00DD1DFD" w:rsidP="001A62F3">
      <w:pPr>
        <w:ind w:firstLine="720"/>
        <w:jc w:val="both"/>
      </w:pPr>
      <w:r w:rsidRPr="00DD1DFD">
        <w:t xml:space="preserve">Poseta Holivudu se za 16-godišnju devojčicu pretvorila u noćnu moru kada je napalo petoro tinejdžera, drugova iz razreda, koji su je vukli za kosu, udarali i šutirali, a onda je držali zatvorenu, silovali i snimali. </w:t>
      </w:r>
      <w:r w:rsidRPr="00F312C4">
        <w:t xml:space="preserve">Četvoro od petoro optuženih i sama žrtva su učenici gimnazije Saut Brauard. Tri dečaka i tri devojčice, starosti između 15 i 19 godina, optuženi su seksualno zlostavljanje i protivzakonito zatvaranje. </w:t>
      </w:r>
      <w:r>
        <w:t xml:space="preserve"> </w:t>
      </w:r>
      <w:r w:rsidRPr="00F312C4">
        <w:t>- Sve ovo još više uznemirava kad uzmete u obzir da je ovoliko osoba bilo uključeno u dogovor i nasilje. Ne mogu da zamislim kako se bespomoćno može osećati neko pod ovakvim okolnostima. To je jako traumatično - kaže Marija Šnajder, državni t</w:t>
      </w:r>
      <w:r>
        <w:t>užilac za maloletničko nasilje.</w:t>
      </w:r>
      <w:r w:rsidRPr="00F312C4">
        <w:t> Zvaničnici bolnice u koju je primljena silovana devojčica o</w:t>
      </w:r>
      <w:r>
        <w:t xml:space="preserve"> </w:t>
      </w:r>
      <w:r w:rsidRPr="00F312C4">
        <w:t>dbijaju da kažu da li je žrtva, koja je krvarila iz uveta i bila bez svesti, očiju zatvorenih od modrica, ostala na lečenju. U isto vreme, zbog prirode zločina, njeno ime nije obelodanjeno</w:t>
      </w:r>
      <w:r>
        <w:tab/>
      </w:r>
      <w:r w:rsidRPr="00F312C4">
        <w:t xml:space="preserve">Troje optuženih maloletnika, Patriša Montes (15), Erika Ejveri (16) i Dvajt Henri (17) biće zadržani 21 dan u zatvoru za maloletnike, dok državno tužilaštvo ne odluči da li će se protiv njih voditi postupak kao protiv punoletnih lica. </w:t>
      </w:r>
      <w:r>
        <w:t xml:space="preserve"> </w:t>
      </w:r>
      <w:r w:rsidRPr="00F312C4">
        <w:t>Dve devojčice su priznale da su tukle žrtvu, ali poriču da su joj skidale odeću. Međutim, u Patrišinom telefonu pronađen je snimak ka</w:t>
      </w:r>
      <w:r>
        <w:t xml:space="preserve">ko joj na silu skidaju odeću. </w:t>
      </w:r>
      <w:r w:rsidRPr="00F312C4">
        <w:t xml:space="preserve">Prema policijskom izveštaju, napad na devojčicu dogodio se oko pola osam uveče u petak. Montesova je pitala devojčicu da odu do Džejvona, gde su slušali muziku i gledali televiziju. Malo kasnije su im se pridružili i ostali i tražili od devojčice da ima seks sa Džejem ili će dobiti batine. </w:t>
      </w:r>
      <w:r>
        <w:t xml:space="preserve"> </w:t>
      </w:r>
      <w:r w:rsidRPr="00F312C4">
        <w:t xml:space="preserve">Kada je ona odbila, počeli su da je vuku za kosu i odvukli su je u dvorište, gde su je gurnuli niz stepenice i </w:t>
      </w:r>
      <w:r>
        <w:t xml:space="preserve">lupali njenom glavom o beton. </w:t>
      </w:r>
      <w:r w:rsidRPr="00F312C4">
        <w:t xml:space="preserve">Potom su je opet uvukli unutra, gde su je skinuli i držali dok je Džej silovao. Posle toga su je pustili da ide kući ali bez cipela na nogama. Ona je otišla do bake koja blizu stanuje, a ona je pozvala policiju sutradan ujutru. </w:t>
      </w:r>
    </w:p>
    <w:p w:rsidR="001A62F3" w:rsidRDefault="001A62F3" w:rsidP="001A62F3">
      <w:pPr>
        <w:ind w:firstLine="720"/>
        <w:jc w:val="both"/>
      </w:pPr>
    </w:p>
    <w:p w:rsidR="00FC465B" w:rsidRPr="00FC465B" w:rsidRDefault="00FC465B" w:rsidP="00FC465B">
      <w:pPr>
        <w:jc w:val="center"/>
        <w:rPr>
          <w:b/>
          <w:color w:val="FF0000"/>
          <w:sz w:val="28"/>
        </w:rPr>
      </w:pPr>
      <w:r w:rsidRPr="00FC465B">
        <w:rPr>
          <w:b/>
          <w:color w:val="FF0000"/>
          <w:sz w:val="28"/>
        </w:rPr>
        <w:t>Holandija: Otac i ćerka koju je kidnapovao nađeni mrtvi</w:t>
      </w:r>
    </w:p>
    <w:p w:rsidR="00FC465B" w:rsidRPr="00FC465B" w:rsidRDefault="00FC465B" w:rsidP="00FC465B">
      <w:r>
        <w:tab/>
      </w:r>
    </w:p>
    <w:p w:rsidR="00FC465B" w:rsidRPr="00FC465B" w:rsidRDefault="00FC465B" w:rsidP="00FC465B">
      <w:pPr>
        <w:ind w:firstLine="720"/>
        <w:jc w:val="both"/>
      </w:pPr>
      <w:r>
        <w:t>Policija je u četvrtak</w:t>
      </w:r>
      <w:r w:rsidRPr="00FC465B">
        <w:t xml:space="preserve"> pronašla tela muškarca i njegove trogodišnje ćerke nakon što je provalila u kuću na jugu Holandije.</w:t>
      </w:r>
      <w:r>
        <w:t xml:space="preserve"> </w:t>
      </w:r>
      <w:r w:rsidRPr="00FC465B">
        <w:t xml:space="preserve">Tela su pronađena nakon što je nekoliko časova razvedeni muškarac svoje dete držao kao taoca. </w:t>
      </w:r>
      <w:r>
        <w:t xml:space="preserve"> </w:t>
      </w:r>
      <w:r w:rsidRPr="00FC465B">
        <w:t xml:space="preserve">"Tela otmičara i trogodišnje devojčice pronađena su u kući", javila je lokalna tv stanica "L1", prenoseći izjavu gradonačelnika Reuvera, gradića na oko 200 kilometara jugoistočno od Amsterdama. </w:t>
      </w:r>
      <w:r>
        <w:t xml:space="preserve"> </w:t>
      </w:r>
      <w:r w:rsidRPr="00FC465B">
        <w:t xml:space="preserve">Drama je počela u jutarnjim satima kada je </w:t>
      </w:r>
      <w:r w:rsidRPr="00FC465B">
        <w:lastRenderedPageBreak/>
        <w:t xml:space="preserve">muškarac upucao u nogu ženu, za koju se veruje da mu je bivša supruga, i onda kući pobegao sa devojčicom, saopštila je policija. </w:t>
      </w:r>
      <w:r>
        <w:t xml:space="preserve"> </w:t>
      </w:r>
      <w:r w:rsidRPr="00FC465B">
        <w:t xml:space="preserve">Policija je provalila u kuću oko 15 časova pošto su se čula najmanje dva pucnja i eksplozija, prenela je agencija AFP. </w:t>
      </w:r>
      <w:r>
        <w:t xml:space="preserve"> </w:t>
      </w:r>
      <w:r w:rsidRPr="00FC465B">
        <w:t xml:space="preserve">Televizijske stanice su objavile snimke na kojima se vidi kako lekari odnose tela iz kuće. </w:t>
      </w:r>
      <w:r>
        <w:tab/>
      </w:r>
      <w:r>
        <w:tab/>
      </w:r>
      <w:r>
        <w:tab/>
      </w:r>
      <w:r>
        <w:tab/>
      </w:r>
      <w:r>
        <w:tab/>
      </w:r>
      <w:r>
        <w:tab/>
      </w:r>
      <w:r w:rsidRPr="00FC465B">
        <w:t xml:space="preserve">Holandiju je u maju potresla vest o ubistvu dva brata od sedam i devet godina koje je usmrtio otac. On je njihova tela bacio u reku, posle čega se ubio. </w:t>
      </w:r>
    </w:p>
    <w:p w:rsidR="00763D71" w:rsidRPr="006131F9" w:rsidRDefault="00763D71" w:rsidP="00763D71"/>
    <w:p w:rsidR="00A21CAA" w:rsidRPr="00A21CAA" w:rsidRDefault="00A21CAA" w:rsidP="00A21CAA">
      <w:pPr>
        <w:jc w:val="center"/>
        <w:rPr>
          <w:b/>
          <w:color w:val="FF0000"/>
          <w:sz w:val="28"/>
        </w:rPr>
      </w:pPr>
      <w:r w:rsidRPr="00A21CAA">
        <w:rPr>
          <w:b/>
          <w:color w:val="FF0000"/>
          <w:sz w:val="28"/>
        </w:rPr>
        <w:t>Protivnici ćirilice traže referendum protiv ćirilice</w:t>
      </w:r>
    </w:p>
    <w:p w:rsidR="00A21CAA" w:rsidRPr="00A21CAA" w:rsidRDefault="00A21CAA" w:rsidP="00A21CAA"/>
    <w:p w:rsidR="00A21CAA" w:rsidRPr="00A21CAA" w:rsidRDefault="00A21CAA" w:rsidP="00A21CAA">
      <w:pPr>
        <w:ind w:firstLine="720"/>
        <w:jc w:val="both"/>
      </w:pPr>
      <w:r w:rsidRPr="00A21CAA">
        <w:t>Štab za odbranu hrvatskog Vukovara i Udruženje hrvatskih vojnih invalida najavili su da će 17. novembra početi da prikupljaju potpise za raspisivanje referenduma o proglašenju Vukovara mestom posebnog pijeteta kao i za prevremene parlamentarne izbore.</w:t>
      </w:r>
      <w:r>
        <w:t xml:space="preserve"> </w:t>
      </w:r>
      <w:r w:rsidRPr="00A21CAA">
        <w:t>Tomislav Josić, predsednik štaba, organizacije koja okuplja protivnike ćirilice, rekao je da je „problem Vukovara hrvatski problem, a ne samo vukovarski, jer je Vukovar simbol Domovinskog rata”.</w:t>
      </w:r>
      <w:r>
        <w:t xml:space="preserve"> </w:t>
      </w:r>
      <w:r w:rsidRPr="00A21CAA">
        <w:t>Josić je rekao da će se za nekoliko dana znati kakvo će biti referendumsko pitanje.</w:t>
      </w:r>
      <w:r>
        <w:t xml:space="preserve"> </w:t>
      </w:r>
      <w:r w:rsidRPr="00A21CAA">
        <w:t>Inače, ovo udruženje bilo je organizator protesta povodom postavljanja dvojezičnih -ćiriličnih i latiničnih tabli u Vukovaru, kada su one i nasilno skidane i lomljene, što se posle proširilo i na druge sredine u Hrvatskoj u kojoj trećinu stanovništva čine Srbi i imaju pravo na dvojezičnost.</w:t>
      </w:r>
    </w:p>
    <w:p w:rsidR="000271C6" w:rsidRDefault="000271C6" w:rsidP="00763D71"/>
    <w:p w:rsidR="000271C6" w:rsidRPr="000271C6" w:rsidRDefault="000271C6" w:rsidP="000271C6">
      <w:pPr>
        <w:jc w:val="center"/>
        <w:rPr>
          <w:b/>
          <w:color w:val="9900CC"/>
          <w:sz w:val="28"/>
        </w:rPr>
      </w:pPr>
      <w:r w:rsidRPr="000271C6">
        <w:rPr>
          <w:b/>
          <w:color w:val="9900CC"/>
          <w:sz w:val="28"/>
        </w:rPr>
        <w:t>Dirljivo pismo zaljubljenog dečaka hit na Internetu</w:t>
      </w:r>
    </w:p>
    <w:p w:rsidR="000271C6" w:rsidRPr="000271C6" w:rsidRDefault="000271C6" w:rsidP="000271C6"/>
    <w:p w:rsidR="009824AB" w:rsidRDefault="000271C6" w:rsidP="001A62F3">
      <w:pPr>
        <w:ind w:firstLine="720"/>
        <w:jc w:val="both"/>
      </w:pPr>
      <w:r w:rsidRPr="000271C6">
        <w:t xml:space="preserve">Pismo jednog malog Amerikanca koji izjavljuje ljubav drugarici iz razreda postalo je hit na Internetu. Dečak je skupio hrabrost i otvorio svoje srce izvesnoj Ešli koju moli da postane njegova devojka."Draga Ešli, da li bi pristala da budeš moja devojka? Puno te volim", napisao je u poruci, tražeći od svoje izabranice da izabere između tri pronuđena odgovora: da, ne i možda. Na žalost, Ešli je odbila njegovu ponudu i zaokružila "ne". Ali, ne želeći da poruši sve mostove za sobom, devojčica je poslala objašnjenje."Žao mi je. Ja već imam dečka, ali kada budemo raskinuli, ti ćeš biti moj prvi izbor", napisala je Ešli, i dodala da "će se to verovatno desiti za jedan ili dva meseca". Pismo, postavljeno juče na Redditu, dosad je pregledano više od milion puta. </w:t>
      </w:r>
      <w:r w:rsidRPr="000271C6">
        <w:br/>
      </w:r>
    </w:p>
    <w:p w:rsidR="009824AB" w:rsidRPr="009824AB" w:rsidRDefault="009824AB" w:rsidP="009824AB">
      <w:pPr>
        <w:jc w:val="center"/>
        <w:rPr>
          <w:b/>
          <w:color w:val="9900CC"/>
          <w:sz w:val="28"/>
        </w:rPr>
      </w:pPr>
      <w:r w:rsidRPr="009824AB">
        <w:rPr>
          <w:b/>
          <w:color w:val="9900CC"/>
          <w:sz w:val="28"/>
        </w:rPr>
        <w:t>Gojaznost i raniji pubertet kod devojčica</w:t>
      </w:r>
    </w:p>
    <w:p w:rsidR="009824AB" w:rsidRPr="009824AB" w:rsidRDefault="009824AB" w:rsidP="009824AB"/>
    <w:p w:rsidR="009824AB" w:rsidRDefault="001A62F3" w:rsidP="001A62F3">
      <w:pPr>
        <w:ind w:firstLine="720"/>
        <w:jc w:val="both"/>
      </w:pPr>
      <w:r>
        <w:rPr>
          <w:noProof/>
        </w:rPr>
        <w:drawing>
          <wp:anchor distT="0" distB="0" distL="114300" distR="114300" simplePos="0" relativeHeight="251674624" behindDoc="1" locked="0" layoutInCell="1" allowOverlap="1">
            <wp:simplePos x="0" y="0"/>
            <wp:positionH relativeFrom="column">
              <wp:posOffset>3943350</wp:posOffset>
            </wp:positionH>
            <wp:positionV relativeFrom="paragraph">
              <wp:posOffset>194945</wp:posOffset>
            </wp:positionV>
            <wp:extent cx="1952625" cy="1219200"/>
            <wp:effectExtent l="19050" t="0" r="9525" b="0"/>
            <wp:wrapTight wrapText="bothSides">
              <wp:wrapPolygon edited="0">
                <wp:start x="-211" y="0"/>
                <wp:lineTo x="-211" y="21263"/>
                <wp:lineTo x="21705" y="21263"/>
                <wp:lineTo x="21705" y="0"/>
                <wp:lineTo x="-211" y="0"/>
              </wp:wrapPolygon>
            </wp:wrapTight>
            <wp:docPr id="11" name="Picture 11" descr="http://glassrbije.org/kultura/sites/default/files/styles/large/public/field/slike/debela%20devojcica.jpg?itok=lI25PGX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lassrbije.org/kultura/sites/default/files/styles/large/public/field/slike/debela%20devojcica.jpg?itok=lI25PGXM"/>
                    <pic:cNvPicPr>
                      <a:picLocks noChangeAspect="1" noChangeArrowheads="1"/>
                    </pic:cNvPicPr>
                  </pic:nvPicPr>
                  <pic:blipFill>
                    <a:blip r:embed="rId20"/>
                    <a:srcRect/>
                    <a:stretch>
                      <a:fillRect/>
                    </a:stretch>
                  </pic:blipFill>
                  <pic:spPr bwMode="auto">
                    <a:xfrm>
                      <a:off x="0" y="0"/>
                      <a:ext cx="1952625" cy="1219200"/>
                    </a:xfrm>
                    <a:prstGeom prst="rect">
                      <a:avLst/>
                    </a:prstGeom>
                    <a:noFill/>
                    <a:ln w="9525">
                      <a:noFill/>
                      <a:miter lim="800000"/>
                      <a:headEnd/>
                      <a:tailEnd/>
                    </a:ln>
                  </pic:spPr>
                </pic:pic>
              </a:graphicData>
            </a:graphic>
          </wp:anchor>
        </w:drawing>
      </w:r>
      <w:r w:rsidR="009824AB" w:rsidRPr="009824AB">
        <w:t xml:space="preserve">Podaci prikupljeni u Americi pokazali su da gojaznost doprinosi sve ranijem pubertetu kod devojčcica, piše stručni časopis "Pedijatrija" (Pediatrics). </w:t>
      </w:r>
      <w:r>
        <w:t xml:space="preserve"> </w:t>
      </w:r>
      <w:r w:rsidR="009824AB" w:rsidRPr="009824AB">
        <w:t>Rani ulazak u pubertet je povezivan s povećanjem rizika za karcinome dojke i jajnika u kasnijem periodu, kao i sa povišenim krvnim pritiskom i depresijom.</w:t>
      </w:r>
      <w:r>
        <w:t xml:space="preserve"> </w:t>
      </w:r>
      <w:r w:rsidR="009824AB" w:rsidRPr="009824AB">
        <w:t>Prema novim podacima istraživača Dečje bolnice Sinsinati, znakovi puberteta su se kod devojčica uključenih u studiju javljali u prosečnom uzrastu od 9,7 godina, odnosno oko 4 meseca ranije nego u sličnom istraživanju koje je sprovedeno 1997. godine.</w:t>
      </w:r>
      <w:r>
        <w:t xml:space="preserve"> </w:t>
      </w:r>
      <w:r w:rsidR="009824AB" w:rsidRPr="009824AB">
        <w:t xml:space="preserve">Veći indeks telesne mase bio je najveći pokazatelj za raniji ulazak u pubertet, potvrdila je analiza rezultata prikupljenih od oko 1.200 devojčica. </w:t>
      </w:r>
    </w:p>
    <w:p w:rsidR="001A62F3" w:rsidRPr="009824AB" w:rsidRDefault="001A62F3" w:rsidP="001A62F3">
      <w:pPr>
        <w:ind w:firstLine="720"/>
        <w:jc w:val="both"/>
      </w:pPr>
    </w:p>
    <w:p w:rsidR="001A62F3" w:rsidRPr="000271C6" w:rsidRDefault="001A62F3" w:rsidP="001A62F3">
      <w:pPr>
        <w:jc w:val="center"/>
        <w:rPr>
          <w:b/>
          <w:color w:val="9900CC"/>
          <w:sz w:val="28"/>
        </w:rPr>
      </w:pPr>
      <w:r w:rsidRPr="000271C6">
        <w:rPr>
          <w:b/>
          <w:color w:val="9900CC"/>
          <w:sz w:val="28"/>
        </w:rPr>
        <w:t>Gospođica Marvel se vraća kao muslimanska tinejdžerka</w:t>
      </w:r>
    </w:p>
    <w:p w:rsidR="001A62F3" w:rsidRDefault="001A62F3" w:rsidP="001A62F3"/>
    <w:p w:rsidR="001A62F3" w:rsidRPr="000271C6" w:rsidRDefault="001A62F3" w:rsidP="001A62F3">
      <w:pPr>
        <w:ind w:firstLine="720"/>
      </w:pPr>
      <w:r w:rsidRPr="000271C6">
        <w:t>Izdavačka kuća „Marvel” posle 16 godina vratila je gospođicu Marvel utelotvorivši je u lik Kamale Kan, 16-godišnje ćerke pakistanskih imigranata, muslimana koji žive u Džerzi Sitiju.</w:t>
      </w:r>
    </w:p>
    <w:p w:rsidR="001A62F3" w:rsidRDefault="001A62F3" w:rsidP="001A62F3">
      <w:pPr>
        <w:jc w:val="both"/>
      </w:pPr>
      <w:r w:rsidRPr="000271C6">
        <w:lastRenderedPageBreak/>
        <w:t>Ona je jedna od prvih junakinja nove serije stripova koju sprema „Marvel komiks”, koja će u fokus imati žene i pripadnike muslimanske veroispovesti. Na taj način, izdavačka kuća popularnih stripova trudi se da se prilagodi što različitijoj publici.</w:t>
      </w:r>
      <w:r>
        <w:t xml:space="preserve"> </w:t>
      </w:r>
      <w:r w:rsidRPr="000271C6">
        <w:t>Strip-autorka Dži Vilou Vilson i umetnica Adrijan Alfona radile su na liku Kamale Kan zajedno sa urednicom edicije „All New Marvel Now” Sanom Amanat i kažu da se serija bavi njenim kinetičkim, ali živim svetom, učenjem kako da se izbori sa supersilama, brojnim očekivanjima i adolescencijom.</w:t>
      </w:r>
    </w:p>
    <w:p w:rsidR="001A62F3" w:rsidRPr="000271C6" w:rsidRDefault="001A62F3" w:rsidP="001A62F3">
      <w:pPr>
        <w:ind w:firstLine="720"/>
        <w:jc w:val="both"/>
      </w:pPr>
      <w:r w:rsidRPr="000271C6">
        <w:t>Amant je serijal nazvala željom da se istraži muslimansko-američka dijaspora iz autentične perspektive.</w:t>
      </w:r>
      <w:r>
        <w:t xml:space="preserve"> </w:t>
      </w:r>
      <w:r w:rsidRPr="000271C6">
        <w:t>„Želela sam da gospođica Marvel bude realan lik sa kojim ljudi mogu da se poistovete, praktično mlada žena. Još se dobro sećam perioda dok sam išla u srednju školu, pa sam se oslonila i na to iskustvo”, rekla je Vilsonova.</w:t>
      </w:r>
      <w:r>
        <w:t xml:space="preserve"> </w:t>
      </w:r>
      <w:r w:rsidRPr="000271C6">
        <w:t>Gospođica Marvel može da izdužuje i skuplja svoje donje i gornje ekstremitete, a u bliskoj budućnosti, sa razvijanjem njenih moći, biće u mogućnosti i da menja oblik svog tela.</w:t>
      </w:r>
      <w:r>
        <w:t xml:space="preserve"> </w:t>
      </w:r>
      <w:r w:rsidRPr="000271C6">
        <w:t>Muslimanski superheroji poslednjih godina dobijaju sve više prostora. „Di-Si komiks” prošle jeseni predstavio je novu seriju stripa „Grin Lantern”, u kojoj se pojavljuje i Sajmon Baz, Amerikanac arapskog porekla.</w:t>
      </w:r>
    </w:p>
    <w:p w:rsidR="009824AB" w:rsidRDefault="009824AB" w:rsidP="00763D71"/>
    <w:p w:rsidR="009824AB" w:rsidRPr="009824AB" w:rsidRDefault="009824AB" w:rsidP="009824AB">
      <w:pPr>
        <w:jc w:val="center"/>
        <w:rPr>
          <w:b/>
          <w:color w:val="9900CC"/>
          <w:sz w:val="28"/>
        </w:rPr>
      </w:pPr>
      <w:r w:rsidRPr="009824AB">
        <w:rPr>
          <w:b/>
          <w:color w:val="9900CC"/>
          <w:sz w:val="28"/>
        </w:rPr>
        <w:t>Jogurt za zdrave zube</w:t>
      </w:r>
    </w:p>
    <w:p w:rsidR="009824AB" w:rsidRPr="009824AB" w:rsidRDefault="009824AB" w:rsidP="009824AB"/>
    <w:p w:rsidR="009824AB" w:rsidRPr="009824AB" w:rsidRDefault="001A62F3" w:rsidP="001A62F3">
      <w:pPr>
        <w:ind w:firstLine="720"/>
        <w:jc w:val="both"/>
      </w:pPr>
      <w:r>
        <w:rPr>
          <w:noProof/>
        </w:rPr>
        <w:drawing>
          <wp:anchor distT="0" distB="0" distL="114300" distR="114300" simplePos="0" relativeHeight="251675648" behindDoc="1" locked="0" layoutInCell="1" allowOverlap="1">
            <wp:simplePos x="0" y="0"/>
            <wp:positionH relativeFrom="column">
              <wp:posOffset>3857625</wp:posOffset>
            </wp:positionH>
            <wp:positionV relativeFrom="paragraph">
              <wp:posOffset>316865</wp:posOffset>
            </wp:positionV>
            <wp:extent cx="2000250" cy="1247775"/>
            <wp:effectExtent l="19050" t="0" r="0" b="0"/>
            <wp:wrapTight wrapText="bothSides">
              <wp:wrapPolygon edited="0">
                <wp:start x="-206" y="0"/>
                <wp:lineTo x="-206" y="21435"/>
                <wp:lineTo x="21600" y="21435"/>
                <wp:lineTo x="21600" y="0"/>
                <wp:lineTo x="-206" y="0"/>
              </wp:wrapPolygon>
            </wp:wrapTight>
            <wp:docPr id="13" name="Picture 13" descr="http://glassrbije.org/kultura/sites/default/files/styles/large/public/field/slike/jogurt_0.jpg?itok=nygwmo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glassrbije.org/kultura/sites/default/files/styles/large/public/field/slike/jogurt_0.jpg?itok=nygwmobE"/>
                    <pic:cNvPicPr>
                      <a:picLocks noChangeAspect="1" noChangeArrowheads="1"/>
                    </pic:cNvPicPr>
                  </pic:nvPicPr>
                  <pic:blipFill>
                    <a:blip r:embed="rId21"/>
                    <a:srcRect/>
                    <a:stretch>
                      <a:fillRect/>
                    </a:stretch>
                  </pic:blipFill>
                  <pic:spPr bwMode="auto">
                    <a:xfrm>
                      <a:off x="0" y="0"/>
                      <a:ext cx="2000250" cy="1247775"/>
                    </a:xfrm>
                    <a:prstGeom prst="rect">
                      <a:avLst/>
                    </a:prstGeom>
                    <a:noFill/>
                    <a:ln w="9525">
                      <a:noFill/>
                      <a:miter lim="800000"/>
                      <a:headEnd/>
                      <a:tailEnd/>
                    </a:ln>
                  </pic:spPr>
                </pic:pic>
              </a:graphicData>
            </a:graphic>
          </wp:anchor>
        </w:drawing>
      </w:r>
      <w:r w:rsidR="009824AB" w:rsidRPr="009824AB">
        <w:t>Novo japansko istraživanje pokazalo je da deca koja najmanje četiri puta nedeljno piju jogurt imaju 22 odsto manje šanse da dobiju karijes.</w:t>
      </w:r>
      <w:r>
        <w:t xml:space="preserve"> </w:t>
      </w:r>
      <w:r w:rsidR="009824AB" w:rsidRPr="009824AB">
        <w:t>Naučnici japanskog Univerziteta Fukuoka i proučili su više od 2.000 trogodišnjaka, pri čemu su sva deca prošla pregled stomatologa, a njihovi roditelji su ispunili upitnik o prehrambenim navikama svoje dece.</w:t>
      </w:r>
      <w:r>
        <w:t xml:space="preserve"> </w:t>
      </w:r>
      <w:r w:rsidR="009824AB" w:rsidRPr="009824AB">
        <w:t>U članku objavljenom u stručnom časopisu "Journal of Dentistry", autori tog istraživanja su napisali da bi "velika konzumacija jogurta mogla da bude povezana s nižom stopom razvoja karijesa kod male dece".</w:t>
      </w:r>
      <w:r>
        <w:t xml:space="preserve"> </w:t>
      </w:r>
      <w:r w:rsidR="009824AB" w:rsidRPr="009824AB">
        <w:t>Zubni karijes je bolest zubi do koje dolazi zbog delovanja bakterija, a smatra se da je jedna od najrasprostranjenijih bolesti današnjice, tako da samo 5 odsto svetske populacije nema karijes.</w:t>
      </w:r>
      <w:r>
        <w:t xml:space="preserve"> </w:t>
      </w:r>
      <w:r w:rsidR="009824AB" w:rsidRPr="009824AB">
        <w:t>Veliki značaj u borbi protiv karijesa ima redovno pranje zuba, a stručnjaci upozoravaju da bi pranje zuba kod dece mlađe od sedam godina trebali da nadgledaju roditelji.</w:t>
      </w:r>
    </w:p>
    <w:p w:rsidR="009824AB" w:rsidRDefault="009824AB" w:rsidP="00763D71"/>
    <w:p w:rsidR="001A62F3" w:rsidRPr="006131F9" w:rsidRDefault="001A62F3" w:rsidP="00763D71"/>
    <w:p w:rsidR="00763D71" w:rsidRPr="006844F4" w:rsidRDefault="00763D71" w:rsidP="00763D71">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63D71" w:rsidRPr="00B35A4A" w:rsidRDefault="00763D71" w:rsidP="00763D7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763D71" w:rsidRDefault="00763D71" w:rsidP="00763D71"/>
    <w:p w:rsidR="00763D71" w:rsidRDefault="00763D71" w:rsidP="00763D71"/>
    <w:p w:rsidR="00763D71" w:rsidRDefault="00763D71" w:rsidP="00763D71"/>
    <w:p w:rsidR="00763D71" w:rsidRDefault="00763D71" w:rsidP="00763D71"/>
    <w:p w:rsidR="00763D71" w:rsidRDefault="00763D71" w:rsidP="00763D71"/>
    <w:p w:rsidR="00763D71" w:rsidRDefault="00763D71" w:rsidP="00763D71"/>
    <w:p w:rsidR="00763D71" w:rsidRDefault="00763D71" w:rsidP="00763D71"/>
    <w:p w:rsidR="00763D71" w:rsidRDefault="00763D71" w:rsidP="00763D71"/>
    <w:p w:rsidR="00527FE1" w:rsidRDefault="00527FE1"/>
    <w:sectPr w:rsidR="00527FE1" w:rsidSect="00645CD4">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2A3" w:rsidRDefault="008B12A3" w:rsidP="00C203FB">
      <w:r>
        <w:separator/>
      </w:r>
    </w:p>
  </w:endnote>
  <w:endnote w:type="continuationSeparator" w:id="1">
    <w:p w:rsidR="008B12A3" w:rsidRDefault="008B12A3" w:rsidP="00C203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D0" w:rsidRDefault="003B125E" w:rsidP="00645CD4">
    <w:pPr>
      <w:pStyle w:val="Footer"/>
      <w:framePr w:wrap="around" w:vAnchor="text" w:hAnchor="margin" w:xAlign="right" w:y="1"/>
      <w:rPr>
        <w:rStyle w:val="PageNumber"/>
      </w:rPr>
    </w:pPr>
    <w:r>
      <w:rPr>
        <w:rStyle w:val="PageNumber"/>
      </w:rPr>
      <w:fldChar w:fldCharType="begin"/>
    </w:r>
    <w:r w:rsidR="00DC5FD0">
      <w:rPr>
        <w:rStyle w:val="PageNumber"/>
      </w:rPr>
      <w:instrText xml:space="preserve">PAGE  </w:instrText>
    </w:r>
    <w:r>
      <w:rPr>
        <w:rStyle w:val="PageNumber"/>
      </w:rPr>
      <w:fldChar w:fldCharType="end"/>
    </w:r>
  </w:p>
  <w:p w:rsidR="00DC5FD0" w:rsidRDefault="00DC5FD0" w:rsidP="00645C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D0" w:rsidRDefault="003B125E" w:rsidP="00645CD4">
    <w:pPr>
      <w:pStyle w:val="Footer"/>
      <w:framePr w:wrap="around" w:vAnchor="text" w:hAnchor="margin" w:xAlign="right" w:y="1"/>
      <w:rPr>
        <w:rStyle w:val="PageNumber"/>
      </w:rPr>
    </w:pPr>
    <w:r>
      <w:rPr>
        <w:rStyle w:val="PageNumber"/>
      </w:rPr>
      <w:fldChar w:fldCharType="begin"/>
    </w:r>
    <w:r w:rsidR="00DC5FD0">
      <w:rPr>
        <w:rStyle w:val="PageNumber"/>
      </w:rPr>
      <w:instrText xml:space="preserve">PAGE  </w:instrText>
    </w:r>
    <w:r>
      <w:rPr>
        <w:rStyle w:val="PageNumber"/>
      </w:rPr>
      <w:fldChar w:fldCharType="separate"/>
    </w:r>
    <w:r w:rsidR="00303EF8">
      <w:rPr>
        <w:rStyle w:val="PageNumber"/>
        <w:noProof/>
      </w:rPr>
      <w:t>1</w:t>
    </w:r>
    <w:r>
      <w:rPr>
        <w:rStyle w:val="PageNumber"/>
      </w:rPr>
      <w:fldChar w:fldCharType="end"/>
    </w:r>
  </w:p>
  <w:p w:rsidR="00DC5FD0" w:rsidRDefault="00DC5FD0" w:rsidP="00645C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2A3" w:rsidRDefault="008B12A3" w:rsidP="00C203FB">
      <w:r>
        <w:separator/>
      </w:r>
    </w:p>
  </w:footnote>
  <w:footnote w:type="continuationSeparator" w:id="1">
    <w:p w:rsidR="008B12A3" w:rsidRDefault="008B12A3" w:rsidP="00C203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E451AD"/>
    <w:multiLevelType w:val="multilevel"/>
    <w:tmpl w:val="60A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7C11AE"/>
    <w:multiLevelType w:val="multilevel"/>
    <w:tmpl w:val="E644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D67546"/>
    <w:multiLevelType w:val="multilevel"/>
    <w:tmpl w:val="A22AA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6D7179"/>
    <w:multiLevelType w:val="multilevel"/>
    <w:tmpl w:val="E0B0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687767"/>
    <w:multiLevelType w:val="multilevel"/>
    <w:tmpl w:val="F008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DF7C40"/>
    <w:multiLevelType w:val="multilevel"/>
    <w:tmpl w:val="EB9E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C20357"/>
    <w:multiLevelType w:val="multilevel"/>
    <w:tmpl w:val="9F9A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5E639E"/>
    <w:multiLevelType w:val="multilevel"/>
    <w:tmpl w:val="C2A27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967C0F"/>
    <w:multiLevelType w:val="multilevel"/>
    <w:tmpl w:val="5C2E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76539E"/>
    <w:multiLevelType w:val="multilevel"/>
    <w:tmpl w:val="3B2C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7C1554"/>
    <w:multiLevelType w:val="multilevel"/>
    <w:tmpl w:val="DEE6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A90B80"/>
    <w:multiLevelType w:val="multilevel"/>
    <w:tmpl w:val="A144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B429BF"/>
    <w:multiLevelType w:val="multilevel"/>
    <w:tmpl w:val="77D2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8B7C1A"/>
    <w:multiLevelType w:val="multilevel"/>
    <w:tmpl w:val="7910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E30931"/>
    <w:multiLevelType w:val="multilevel"/>
    <w:tmpl w:val="B29A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B02383"/>
    <w:multiLevelType w:val="multilevel"/>
    <w:tmpl w:val="1B52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E54831"/>
    <w:multiLevelType w:val="multilevel"/>
    <w:tmpl w:val="85208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5D1FA6"/>
    <w:multiLevelType w:val="multilevel"/>
    <w:tmpl w:val="D2F81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1278B5"/>
    <w:multiLevelType w:val="multilevel"/>
    <w:tmpl w:val="078C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6C3966"/>
    <w:multiLevelType w:val="multilevel"/>
    <w:tmpl w:val="8720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392FA9"/>
    <w:multiLevelType w:val="multilevel"/>
    <w:tmpl w:val="35E4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79714D"/>
    <w:multiLevelType w:val="multilevel"/>
    <w:tmpl w:val="D016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6232D2"/>
    <w:multiLevelType w:val="multilevel"/>
    <w:tmpl w:val="A27A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AD44FB"/>
    <w:multiLevelType w:val="hybridMultilevel"/>
    <w:tmpl w:val="57F6E722"/>
    <w:lvl w:ilvl="0" w:tplc="D22C6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DB66A2"/>
    <w:multiLevelType w:val="multilevel"/>
    <w:tmpl w:val="4150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3"/>
  </w:num>
  <w:num w:numId="3">
    <w:abstractNumId w:val="25"/>
  </w:num>
  <w:num w:numId="4">
    <w:abstractNumId w:val="23"/>
  </w:num>
  <w:num w:numId="5">
    <w:abstractNumId w:val="22"/>
  </w:num>
  <w:num w:numId="6">
    <w:abstractNumId w:val="0"/>
  </w:num>
  <w:num w:numId="7">
    <w:abstractNumId w:val="14"/>
  </w:num>
  <w:num w:numId="8">
    <w:abstractNumId w:val="6"/>
  </w:num>
  <w:num w:numId="9">
    <w:abstractNumId w:val="26"/>
  </w:num>
  <w:num w:numId="10">
    <w:abstractNumId w:val="1"/>
  </w:num>
  <w:num w:numId="11">
    <w:abstractNumId w:val="36"/>
  </w:num>
  <w:num w:numId="12">
    <w:abstractNumId w:val="30"/>
  </w:num>
  <w:num w:numId="13">
    <w:abstractNumId w:val="18"/>
  </w:num>
  <w:num w:numId="14">
    <w:abstractNumId w:val="27"/>
  </w:num>
  <w:num w:numId="15">
    <w:abstractNumId w:val="7"/>
  </w:num>
  <w:num w:numId="16">
    <w:abstractNumId w:val="38"/>
  </w:num>
  <w:num w:numId="17">
    <w:abstractNumId w:val="20"/>
  </w:num>
  <w:num w:numId="18">
    <w:abstractNumId w:val="19"/>
  </w:num>
  <w:num w:numId="19">
    <w:abstractNumId w:val="8"/>
  </w:num>
  <w:num w:numId="20">
    <w:abstractNumId w:val="11"/>
  </w:num>
  <w:num w:numId="21">
    <w:abstractNumId w:val="21"/>
  </w:num>
  <w:num w:numId="22">
    <w:abstractNumId w:val="35"/>
  </w:num>
  <w:num w:numId="23">
    <w:abstractNumId w:val="13"/>
  </w:num>
  <w:num w:numId="24">
    <w:abstractNumId w:val="17"/>
  </w:num>
  <w:num w:numId="25">
    <w:abstractNumId w:val="28"/>
  </w:num>
  <w:num w:numId="26">
    <w:abstractNumId w:val="41"/>
  </w:num>
  <w:num w:numId="27">
    <w:abstractNumId w:val="29"/>
  </w:num>
  <w:num w:numId="28">
    <w:abstractNumId w:val="15"/>
  </w:num>
  <w:num w:numId="29">
    <w:abstractNumId w:val="32"/>
  </w:num>
  <w:num w:numId="30">
    <w:abstractNumId w:val="16"/>
  </w:num>
  <w:num w:numId="31">
    <w:abstractNumId w:val="2"/>
  </w:num>
  <w:num w:numId="32">
    <w:abstractNumId w:val="34"/>
  </w:num>
  <w:num w:numId="33">
    <w:abstractNumId w:val="10"/>
  </w:num>
  <w:num w:numId="34">
    <w:abstractNumId w:val="40"/>
  </w:num>
  <w:num w:numId="35">
    <w:abstractNumId w:val="37"/>
  </w:num>
  <w:num w:numId="36">
    <w:abstractNumId w:val="9"/>
  </w:num>
  <w:num w:numId="37">
    <w:abstractNumId w:val="39"/>
  </w:num>
  <w:num w:numId="38">
    <w:abstractNumId w:val="42"/>
  </w:num>
  <w:num w:numId="39">
    <w:abstractNumId w:val="12"/>
  </w:num>
  <w:num w:numId="40">
    <w:abstractNumId w:val="4"/>
  </w:num>
  <w:num w:numId="41">
    <w:abstractNumId w:val="24"/>
  </w:num>
  <w:num w:numId="42">
    <w:abstractNumId w:val="3"/>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3D71"/>
    <w:rsid w:val="000271C6"/>
    <w:rsid w:val="000B4E4A"/>
    <w:rsid w:val="000E0C5C"/>
    <w:rsid w:val="000E6F8F"/>
    <w:rsid w:val="00124EDE"/>
    <w:rsid w:val="0015747D"/>
    <w:rsid w:val="00196708"/>
    <w:rsid w:val="001A4393"/>
    <w:rsid w:val="001A62F3"/>
    <w:rsid w:val="001D7E27"/>
    <w:rsid w:val="002073AD"/>
    <w:rsid w:val="00212517"/>
    <w:rsid w:val="00225DD7"/>
    <w:rsid w:val="00237D55"/>
    <w:rsid w:val="00267C52"/>
    <w:rsid w:val="00302D74"/>
    <w:rsid w:val="00303EF8"/>
    <w:rsid w:val="00333DC9"/>
    <w:rsid w:val="003675AC"/>
    <w:rsid w:val="00371EAA"/>
    <w:rsid w:val="003A4F22"/>
    <w:rsid w:val="003B125E"/>
    <w:rsid w:val="0040083D"/>
    <w:rsid w:val="0040552D"/>
    <w:rsid w:val="00405FC3"/>
    <w:rsid w:val="004542DD"/>
    <w:rsid w:val="00477440"/>
    <w:rsid w:val="004902EC"/>
    <w:rsid w:val="00495AFF"/>
    <w:rsid w:val="004E39D0"/>
    <w:rsid w:val="004E6527"/>
    <w:rsid w:val="00522F40"/>
    <w:rsid w:val="00527FE1"/>
    <w:rsid w:val="00542E88"/>
    <w:rsid w:val="00547170"/>
    <w:rsid w:val="0058784A"/>
    <w:rsid w:val="005A35E8"/>
    <w:rsid w:val="005C36CA"/>
    <w:rsid w:val="00645CD4"/>
    <w:rsid w:val="00681C2D"/>
    <w:rsid w:val="006B51B5"/>
    <w:rsid w:val="006E3C61"/>
    <w:rsid w:val="006E6ABC"/>
    <w:rsid w:val="00732A91"/>
    <w:rsid w:val="0073368F"/>
    <w:rsid w:val="00733AFC"/>
    <w:rsid w:val="00763D71"/>
    <w:rsid w:val="007757D9"/>
    <w:rsid w:val="007C6716"/>
    <w:rsid w:val="007E2967"/>
    <w:rsid w:val="007E3E76"/>
    <w:rsid w:val="008005BB"/>
    <w:rsid w:val="0084316E"/>
    <w:rsid w:val="008B12A3"/>
    <w:rsid w:val="008C2AB2"/>
    <w:rsid w:val="008C375E"/>
    <w:rsid w:val="008D0A3C"/>
    <w:rsid w:val="008E6CB2"/>
    <w:rsid w:val="00901210"/>
    <w:rsid w:val="00925EC3"/>
    <w:rsid w:val="00934850"/>
    <w:rsid w:val="009402B6"/>
    <w:rsid w:val="00951EF9"/>
    <w:rsid w:val="00963C8A"/>
    <w:rsid w:val="009824AB"/>
    <w:rsid w:val="00985CA4"/>
    <w:rsid w:val="009A0660"/>
    <w:rsid w:val="009E38F8"/>
    <w:rsid w:val="00A00489"/>
    <w:rsid w:val="00A03E49"/>
    <w:rsid w:val="00A06D18"/>
    <w:rsid w:val="00A14CEF"/>
    <w:rsid w:val="00A21CAA"/>
    <w:rsid w:val="00A25A83"/>
    <w:rsid w:val="00A303E9"/>
    <w:rsid w:val="00A55A85"/>
    <w:rsid w:val="00A62E6E"/>
    <w:rsid w:val="00AB0A98"/>
    <w:rsid w:val="00AE181F"/>
    <w:rsid w:val="00AE62C4"/>
    <w:rsid w:val="00AF255E"/>
    <w:rsid w:val="00B26853"/>
    <w:rsid w:val="00B4005E"/>
    <w:rsid w:val="00B5327F"/>
    <w:rsid w:val="00B67A19"/>
    <w:rsid w:val="00B90FF7"/>
    <w:rsid w:val="00BC627C"/>
    <w:rsid w:val="00BE2091"/>
    <w:rsid w:val="00BE7072"/>
    <w:rsid w:val="00BF5CB8"/>
    <w:rsid w:val="00BF7C1B"/>
    <w:rsid w:val="00C203FB"/>
    <w:rsid w:val="00C23CF7"/>
    <w:rsid w:val="00C474F3"/>
    <w:rsid w:val="00C61EAC"/>
    <w:rsid w:val="00C879E7"/>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DC5FD0"/>
    <w:rsid w:val="00DD1DFD"/>
    <w:rsid w:val="00DF193C"/>
    <w:rsid w:val="00E30568"/>
    <w:rsid w:val="00E35BAE"/>
    <w:rsid w:val="00E70C5F"/>
    <w:rsid w:val="00EA3D61"/>
    <w:rsid w:val="00F22F41"/>
    <w:rsid w:val="00F2421D"/>
    <w:rsid w:val="00F3348C"/>
    <w:rsid w:val="00F8534B"/>
    <w:rsid w:val="00FC465B"/>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D7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63D7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63D7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763D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63D71"/>
    <w:pPr>
      <w:keepNext/>
      <w:spacing w:before="240" w:after="60"/>
      <w:outlineLvl w:val="3"/>
    </w:pPr>
    <w:rPr>
      <w:b/>
      <w:bCs/>
      <w:sz w:val="28"/>
      <w:szCs w:val="28"/>
    </w:rPr>
  </w:style>
  <w:style w:type="paragraph" w:styleId="Heading5">
    <w:name w:val="heading 5"/>
    <w:basedOn w:val="Normal"/>
    <w:link w:val="Heading5Char"/>
    <w:qFormat/>
    <w:rsid w:val="00763D71"/>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D71"/>
    <w:rPr>
      <w:rFonts w:ascii="Arial" w:eastAsia="Times New Roman" w:hAnsi="Arial" w:cs="Arial"/>
      <w:b/>
      <w:bCs/>
      <w:kern w:val="32"/>
      <w:sz w:val="32"/>
      <w:szCs w:val="32"/>
    </w:rPr>
  </w:style>
  <w:style w:type="character" w:customStyle="1" w:styleId="Heading2Char">
    <w:name w:val="Heading 2 Char"/>
    <w:basedOn w:val="DefaultParagraphFont"/>
    <w:link w:val="Heading2"/>
    <w:rsid w:val="00763D71"/>
    <w:rPr>
      <w:rFonts w:ascii="Arial" w:eastAsia="Times New Roman" w:hAnsi="Arial" w:cs="Arial"/>
      <w:b/>
      <w:bCs/>
      <w:i/>
      <w:iCs/>
      <w:sz w:val="28"/>
      <w:szCs w:val="28"/>
    </w:rPr>
  </w:style>
  <w:style w:type="character" w:customStyle="1" w:styleId="Heading3Char">
    <w:name w:val="Heading 3 Char"/>
    <w:basedOn w:val="DefaultParagraphFont"/>
    <w:link w:val="Heading3"/>
    <w:rsid w:val="00763D7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63D7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763D71"/>
    <w:rPr>
      <w:rFonts w:ascii="Times New Roman" w:eastAsia="Times New Roman" w:hAnsi="Times New Roman" w:cs="Times New Roman"/>
      <w:b/>
      <w:bCs/>
      <w:sz w:val="20"/>
      <w:szCs w:val="20"/>
    </w:rPr>
  </w:style>
  <w:style w:type="paragraph" w:customStyle="1" w:styleId="Char">
    <w:name w:val="Char"/>
    <w:basedOn w:val="Normal"/>
    <w:rsid w:val="00763D71"/>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63D71"/>
    <w:rPr>
      <w:color w:val="0000FF"/>
      <w:u w:val="single"/>
    </w:rPr>
  </w:style>
  <w:style w:type="character" w:styleId="PageNumber">
    <w:name w:val="page number"/>
    <w:basedOn w:val="DefaultParagraphFont"/>
    <w:rsid w:val="00763D71"/>
  </w:style>
  <w:style w:type="paragraph" w:styleId="Footer">
    <w:name w:val="footer"/>
    <w:basedOn w:val="Normal"/>
    <w:link w:val="FooterChar"/>
    <w:uiPriority w:val="99"/>
    <w:rsid w:val="00763D71"/>
    <w:pPr>
      <w:tabs>
        <w:tab w:val="center" w:pos="4320"/>
        <w:tab w:val="right" w:pos="8640"/>
      </w:tabs>
    </w:pPr>
  </w:style>
  <w:style w:type="character" w:customStyle="1" w:styleId="FooterChar">
    <w:name w:val="Footer Char"/>
    <w:basedOn w:val="DefaultParagraphFont"/>
    <w:link w:val="Footer"/>
    <w:uiPriority w:val="99"/>
    <w:rsid w:val="00763D71"/>
    <w:rPr>
      <w:rFonts w:ascii="Times New Roman" w:eastAsia="Times New Roman" w:hAnsi="Times New Roman" w:cs="Times New Roman"/>
      <w:sz w:val="24"/>
      <w:szCs w:val="24"/>
    </w:rPr>
  </w:style>
  <w:style w:type="paragraph" w:customStyle="1" w:styleId="lid">
    <w:name w:val="lid"/>
    <w:basedOn w:val="Normal"/>
    <w:rsid w:val="00763D71"/>
    <w:pPr>
      <w:spacing w:before="100" w:beforeAutospacing="1" w:after="100" w:afterAutospacing="1"/>
    </w:pPr>
  </w:style>
  <w:style w:type="paragraph" w:styleId="NormalWeb">
    <w:name w:val="Normal (Web)"/>
    <w:basedOn w:val="Normal"/>
    <w:uiPriority w:val="99"/>
    <w:rsid w:val="00763D71"/>
    <w:pPr>
      <w:spacing w:before="100" w:beforeAutospacing="1" w:after="100" w:afterAutospacing="1"/>
    </w:pPr>
  </w:style>
  <w:style w:type="paragraph" w:customStyle="1" w:styleId="azurirano">
    <w:name w:val="azurirano"/>
    <w:basedOn w:val="Normal"/>
    <w:rsid w:val="00763D71"/>
    <w:pPr>
      <w:spacing w:before="225" w:after="150"/>
    </w:pPr>
    <w:rPr>
      <w:color w:val="A5A5A5"/>
      <w:sz w:val="17"/>
      <w:szCs w:val="17"/>
    </w:rPr>
  </w:style>
  <w:style w:type="character" w:customStyle="1" w:styleId="ppy-text">
    <w:name w:val="ppy-text"/>
    <w:basedOn w:val="DefaultParagraphFont"/>
    <w:rsid w:val="00763D71"/>
  </w:style>
  <w:style w:type="character" w:styleId="Strong">
    <w:name w:val="Strong"/>
    <w:basedOn w:val="DefaultParagraphFont"/>
    <w:uiPriority w:val="22"/>
    <w:qFormat/>
    <w:rsid w:val="00763D71"/>
    <w:rPr>
      <w:b/>
      <w:bCs/>
    </w:rPr>
  </w:style>
  <w:style w:type="character" w:styleId="Emphasis">
    <w:name w:val="Emphasis"/>
    <w:basedOn w:val="DefaultParagraphFont"/>
    <w:uiPriority w:val="20"/>
    <w:qFormat/>
    <w:rsid w:val="00763D71"/>
    <w:rPr>
      <w:i/>
      <w:iCs/>
    </w:rPr>
  </w:style>
  <w:style w:type="character" w:customStyle="1" w:styleId="newslocation2">
    <w:name w:val="newslocation2"/>
    <w:basedOn w:val="DefaultParagraphFont"/>
    <w:rsid w:val="00763D71"/>
    <w:rPr>
      <w:caps/>
    </w:rPr>
  </w:style>
  <w:style w:type="paragraph" w:customStyle="1" w:styleId="lead2">
    <w:name w:val="lead2"/>
    <w:basedOn w:val="Normal"/>
    <w:rsid w:val="00763D71"/>
    <w:pPr>
      <w:spacing w:after="300" w:line="336" w:lineRule="auto"/>
    </w:pPr>
    <w:rPr>
      <w:rFonts w:ascii="Verdana" w:hAnsi="Verdana"/>
      <w:b/>
      <w:bCs/>
      <w:color w:val="000000"/>
      <w:sz w:val="20"/>
      <w:szCs w:val="20"/>
    </w:rPr>
  </w:style>
  <w:style w:type="paragraph" w:customStyle="1" w:styleId="uptitle5">
    <w:name w:val="uptitle5"/>
    <w:basedOn w:val="Normal"/>
    <w:rsid w:val="00763D71"/>
    <w:pPr>
      <w:spacing w:after="150" w:line="336" w:lineRule="auto"/>
    </w:pPr>
    <w:rPr>
      <w:rFonts w:ascii="Verdana" w:hAnsi="Verdana"/>
      <w:color w:val="9C8A54"/>
      <w:sz w:val="20"/>
      <w:szCs w:val="20"/>
    </w:rPr>
  </w:style>
  <w:style w:type="character" w:customStyle="1" w:styleId="submitted1">
    <w:name w:val="submitted1"/>
    <w:basedOn w:val="DefaultParagraphFont"/>
    <w:rsid w:val="00763D71"/>
    <w:rPr>
      <w:color w:val="999999"/>
      <w:sz w:val="19"/>
      <w:szCs w:val="19"/>
    </w:rPr>
  </w:style>
  <w:style w:type="character" w:customStyle="1" w:styleId="taxonomy2">
    <w:name w:val="taxonomy2"/>
    <w:basedOn w:val="DefaultParagraphFont"/>
    <w:rsid w:val="00763D71"/>
    <w:rPr>
      <w:color w:val="999999"/>
      <w:sz w:val="19"/>
      <w:szCs w:val="19"/>
    </w:rPr>
  </w:style>
  <w:style w:type="character" w:customStyle="1" w:styleId="up-current-score2">
    <w:name w:val="up-current-score2"/>
    <w:basedOn w:val="DefaultParagraphFont"/>
    <w:rsid w:val="00763D71"/>
  </w:style>
  <w:style w:type="character" w:customStyle="1" w:styleId="down-current-score2">
    <w:name w:val="down-current-score2"/>
    <w:basedOn w:val="DefaultParagraphFont"/>
    <w:rsid w:val="00763D71"/>
  </w:style>
  <w:style w:type="paragraph" w:customStyle="1" w:styleId="singlenewsauthor">
    <w:name w:val="singlenewsauthor"/>
    <w:basedOn w:val="Normal"/>
    <w:rsid w:val="00763D71"/>
    <w:pPr>
      <w:spacing w:before="100" w:beforeAutospacing="1" w:after="100" w:afterAutospacing="1"/>
    </w:pPr>
  </w:style>
  <w:style w:type="character" w:customStyle="1" w:styleId="author">
    <w:name w:val="author"/>
    <w:basedOn w:val="DefaultParagraphFont"/>
    <w:rsid w:val="00763D71"/>
  </w:style>
  <w:style w:type="character" w:customStyle="1" w:styleId="date">
    <w:name w:val="date"/>
    <w:basedOn w:val="DefaultParagraphFont"/>
    <w:rsid w:val="00763D71"/>
  </w:style>
  <w:style w:type="paragraph" w:customStyle="1" w:styleId="mainimagesignature">
    <w:name w:val="mainimagesignature"/>
    <w:basedOn w:val="Normal"/>
    <w:rsid w:val="00763D71"/>
    <w:pPr>
      <w:spacing w:before="100" w:beforeAutospacing="1" w:after="100" w:afterAutospacing="1"/>
    </w:pPr>
  </w:style>
  <w:style w:type="paragraph" w:styleId="BalloonText">
    <w:name w:val="Balloon Text"/>
    <w:basedOn w:val="Normal"/>
    <w:link w:val="BalloonTextChar"/>
    <w:uiPriority w:val="99"/>
    <w:unhideWhenUsed/>
    <w:rsid w:val="00763D71"/>
    <w:rPr>
      <w:rFonts w:ascii="Tahoma" w:hAnsi="Tahoma" w:cs="Tahoma"/>
      <w:sz w:val="16"/>
      <w:szCs w:val="16"/>
    </w:rPr>
  </w:style>
  <w:style w:type="character" w:customStyle="1" w:styleId="BalloonTextChar">
    <w:name w:val="Balloon Text Char"/>
    <w:basedOn w:val="DefaultParagraphFont"/>
    <w:link w:val="BalloonText"/>
    <w:uiPriority w:val="99"/>
    <w:rsid w:val="00763D71"/>
    <w:rPr>
      <w:rFonts w:ascii="Tahoma" w:eastAsia="Times New Roman" w:hAnsi="Tahoma" w:cs="Tahoma"/>
      <w:sz w:val="16"/>
      <w:szCs w:val="16"/>
    </w:rPr>
  </w:style>
  <w:style w:type="character" w:customStyle="1" w:styleId="submitted">
    <w:name w:val="submitted"/>
    <w:basedOn w:val="DefaultParagraphFont"/>
    <w:rsid w:val="00763D71"/>
  </w:style>
  <w:style w:type="character" w:customStyle="1" w:styleId="taxonomy">
    <w:name w:val="taxonomy"/>
    <w:basedOn w:val="DefaultParagraphFont"/>
    <w:rsid w:val="00763D71"/>
  </w:style>
  <w:style w:type="character" w:customStyle="1" w:styleId="up-current-score">
    <w:name w:val="up-current-score"/>
    <w:basedOn w:val="DefaultParagraphFont"/>
    <w:rsid w:val="00763D71"/>
  </w:style>
  <w:style w:type="character" w:customStyle="1" w:styleId="down-current-score">
    <w:name w:val="down-current-score"/>
    <w:basedOn w:val="DefaultParagraphFont"/>
    <w:rsid w:val="00763D71"/>
  </w:style>
  <w:style w:type="paragraph" w:customStyle="1" w:styleId="reviewauthor">
    <w:name w:val="review_author"/>
    <w:basedOn w:val="Normal"/>
    <w:rsid w:val="00763D71"/>
    <w:pPr>
      <w:spacing w:before="100" w:beforeAutospacing="1" w:after="100" w:afterAutospacing="1"/>
    </w:pPr>
  </w:style>
  <w:style w:type="character" w:customStyle="1" w:styleId="view-poslednje-azuriranje3">
    <w:name w:val="view-poslednje-azuriranje3"/>
    <w:basedOn w:val="DefaultParagraphFont"/>
    <w:rsid w:val="00763D71"/>
    <w:rPr>
      <w:b w:val="0"/>
      <w:bCs w:val="0"/>
      <w:vanish w:val="0"/>
      <w:webHidden w:val="0"/>
      <w:color w:val="9A9A9A"/>
      <w:sz w:val="15"/>
      <w:szCs w:val="15"/>
      <w:specVanish w:val="0"/>
    </w:rPr>
  </w:style>
  <w:style w:type="character" w:customStyle="1" w:styleId="view-neki-linkovi3">
    <w:name w:val="view-neki-linkovi3"/>
    <w:basedOn w:val="DefaultParagraphFont"/>
    <w:rsid w:val="00763D71"/>
    <w:rPr>
      <w:vanish w:val="0"/>
      <w:webHidden w:val="0"/>
      <w:color w:val="054E69"/>
      <w:sz w:val="18"/>
      <w:szCs w:val="18"/>
      <w:specVanish w:val="0"/>
    </w:rPr>
  </w:style>
  <w:style w:type="character" w:customStyle="1" w:styleId="subtext21">
    <w:name w:val="subtext21"/>
    <w:basedOn w:val="DefaultParagraphFont"/>
    <w:rsid w:val="00763D71"/>
    <w:rPr>
      <w:color w:val="999999"/>
      <w:sz w:val="17"/>
      <w:szCs w:val="17"/>
    </w:rPr>
  </w:style>
  <w:style w:type="character" w:customStyle="1" w:styleId="overflow-hidden">
    <w:name w:val="overflow-hidden"/>
    <w:basedOn w:val="DefaultParagraphFont"/>
    <w:rsid w:val="00763D71"/>
  </w:style>
  <w:style w:type="paragraph" w:customStyle="1" w:styleId="captionaaaaa">
    <w:name w:val="caption aaaaa"/>
    <w:basedOn w:val="Normal"/>
    <w:rsid w:val="00763D71"/>
    <w:pPr>
      <w:spacing w:before="100" w:beforeAutospacing="1" w:after="100" w:afterAutospacing="1"/>
    </w:pPr>
  </w:style>
  <w:style w:type="paragraph" w:customStyle="1" w:styleId="aftertitle">
    <w:name w:val="after_title"/>
    <w:basedOn w:val="Normal"/>
    <w:rsid w:val="00763D71"/>
    <w:pPr>
      <w:spacing w:before="100" w:beforeAutospacing="1" w:after="100" w:afterAutospacing="1"/>
    </w:pPr>
  </w:style>
  <w:style w:type="paragraph" w:customStyle="1" w:styleId="autor">
    <w:name w:val="autor"/>
    <w:basedOn w:val="Normal"/>
    <w:rsid w:val="00763D71"/>
    <w:pPr>
      <w:spacing w:before="100" w:beforeAutospacing="1" w:after="100" w:afterAutospacing="1"/>
    </w:pPr>
  </w:style>
  <w:style w:type="paragraph" w:customStyle="1" w:styleId="preamble">
    <w:name w:val="preamble"/>
    <w:basedOn w:val="Normal"/>
    <w:rsid w:val="00763D71"/>
    <w:pPr>
      <w:spacing w:before="100" w:beforeAutospacing="1" w:after="100" w:afterAutospacing="1"/>
    </w:pPr>
  </w:style>
  <w:style w:type="character" w:customStyle="1" w:styleId="lokacija">
    <w:name w:val="lokacija"/>
    <w:basedOn w:val="DefaultParagraphFont"/>
    <w:rsid w:val="00763D71"/>
  </w:style>
  <w:style w:type="paragraph" w:customStyle="1" w:styleId="oglasitese">
    <w:name w:val="oglasitese"/>
    <w:basedOn w:val="Normal"/>
    <w:rsid w:val="00763D71"/>
    <w:pPr>
      <w:spacing w:before="100" w:beforeAutospacing="1" w:after="100" w:afterAutospacing="1"/>
    </w:pPr>
  </w:style>
  <w:style w:type="character" w:customStyle="1" w:styleId="metadata-icons">
    <w:name w:val="metadata-icons"/>
    <w:basedOn w:val="DefaultParagraphFont"/>
    <w:rsid w:val="00763D71"/>
  </w:style>
  <w:style w:type="character" w:customStyle="1" w:styleId="hps">
    <w:name w:val="hps"/>
    <w:basedOn w:val="DefaultParagraphFont"/>
    <w:rsid w:val="00763D71"/>
  </w:style>
  <w:style w:type="paragraph" w:styleId="ListParagraph">
    <w:name w:val="List Paragraph"/>
    <w:basedOn w:val="Normal"/>
    <w:uiPriority w:val="34"/>
    <w:qFormat/>
    <w:rsid w:val="00763D71"/>
    <w:pPr>
      <w:ind w:left="720"/>
      <w:contextualSpacing/>
    </w:pPr>
  </w:style>
  <w:style w:type="character" w:customStyle="1" w:styleId="articleseparator">
    <w:name w:val="article_separator"/>
    <w:basedOn w:val="DefaultParagraphFont"/>
    <w:rsid w:val="00763D71"/>
    <w:rPr>
      <w:vanish/>
      <w:webHidden w:val="0"/>
      <w:specVanish w:val="0"/>
    </w:rPr>
  </w:style>
  <w:style w:type="character" w:customStyle="1" w:styleId="articleseparator1">
    <w:name w:val="article_separator1"/>
    <w:basedOn w:val="DefaultParagraphFont"/>
    <w:rsid w:val="00763D71"/>
    <w:rPr>
      <w:vanish/>
      <w:webHidden w:val="0"/>
      <w:specVanish w:val="0"/>
    </w:rPr>
  </w:style>
  <w:style w:type="character" w:customStyle="1" w:styleId="ib">
    <w:name w:val="ib"/>
    <w:basedOn w:val="DefaultParagraphFont"/>
    <w:rsid w:val="00763D71"/>
  </w:style>
  <w:style w:type="character" w:customStyle="1" w:styleId="in-widget">
    <w:name w:val="in-widget"/>
    <w:basedOn w:val="DefaultParagraphFont"/>
    <w:rsid w:val="00763D71"/>
  </w:style>
  <w:style w:type="character" w:customStyle="1" w:styleId="in-right">
    <w:name w:val="in-right"/>
    <w:basedOn w:val="DefaultParagraphFont"/>
    <w:rsid w:val="00763D71"/>
  </w:style>
  <w:style w:type="paragraph" w:customStyle="1" w:styleId="Caption1">
    <w:name w:val="Caption1"/>
    <w:basedOn w:val="Normal"/>
    <w:rsid w:val="00763D71"/>
    <w:pPr>
      <w:spacing w:before="100" w:beforeAutospacing="1" w:after="100" w:afterAutospacing="1"/>
    </w:pPr>
  </w:style>
  <w:style w:type="character" w:styleId="FollowedHyperlink">
    <w:name w:val="FollowedHyperlink"/>
    <w:basedOn w:val="DefaultParagraphFont"/>
    <w:rsid w:val="00763D71"/>
    <w:rPr>
      <w:color w:val="800080"/>
      <w:u w:val="single"/>
    </w:rPr>
  </w:style>
  <w:style w:type="character" w:customStyle="1" w:styleId="fbconnectbuttontext11">
    <w:name w:val="fbconnectbutton_text11"/>
    <w:basedOn w:val="DefaultParagraphFont"/>
    <w:rsid w:val="00763D71"/>
  </w:style>
  <w:style w:type="character" w:customStyle="1" w:styleId="fbsharecountinner5">
    <w:name w:val="fb_share_count_inner5"/>
    <w:basedOn w:val="DefaultParagraphFont"/>
    <w:rsid w:val="00763D71"/>
    <w:rPr>
      <w:vanish w:val="0"/>
      <w:webHidden w:val="0"/>
      <w:shd w:val="clear" w:color="auto" w:fill="E8EBF2"/>
      <w:specVanish w:val="0"/>
    </w:rPr>
  </w:style>
  <w:style w:type="paragraph" w:customStyle="1" w:styleId="insertimagepluginimgsignature">
    <w:name w:val="insertimageplugin_imgsignature"/>
    <w:basedOn w:val="Normal"/>
    <w:rsid w:val="00763D71"/>
    <w:pPr>
      <w:spacing w:before="100" w:beforeAutospacing="1" w:after="100" w:afterAutospacing="1"/>
    </w:pPr>
  </w:style>
  <w:style w:type="character" w:customStyle="1" w:styleId="updatedate">
    <w:name w:val="updatedate"/>
    <w:basedOn w:val="DefaultParagraphFont"/>
    <w:rsid w:val="00763D71"/>
  </w:style>
  <w:style w:type="character" w:customStyle="1" w:styleId="tbold">
    <w:name w:val="tbold"/>
    <w:basedOn w:val="DefaultParagraphFont"/>
    <w:rsid w:val="00763D71"/>
  </w:style>
  <w:style w:type="character" w:customStyle="1" w:styleId="art-postheader">
    <w:name w:val="art-postheader"/>
    <w:basedOn w:val="DefaultParagraphFont"/>
    <w:rsid w:val="00763D71"/>
  </w:style>
  <w:style w:type="character" w:customStyle="1" w:styleId="art-metadata-icons">
    <w:name w:val="art-metadata-icons"/>
    <w:basedOn w:val="DefaultParagraphFont"/>
    <w:rsid w:val="00763D71"/>
  </w:style>
  <w:style w:type="paragraph" w:customStyle="1" w:styleId="datum">
    <w:name w:val="datum"/>
    <w:basedOn w:val="Normal"/>
    <w:rsid w:val="00763D71"/>
    <w:pPr>
      <w:spacing w:before="100" w:beforeAutospacing="1" w:after="100" w:afterAutospacing="1"/>
    </w:pPr>
  </w:style>
  <w:style w:type="paragraph" w:customStyle="1" w:styleId="autor1">
    <w:name w:val="autor1"/>
    <w:basedOn w:val="Normal"/>
    <w:rsid w:val="00763D71"/>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63D71"/>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763D71"/>
    <w:rPr>
      <w:rFonts w:ascii="Arial" w:hAnsi="Arial" w:cs="Arial" w:hint="default"/>
      <w:b/>
      <w:bCs/>
      <w:color w:val="666666"/>
      <w:sz w:val="18"/>
      <w:szCs w:val="18"/>
    </w:rPr>
  </w:style>
  <w:style w:type="character" w:customStyle="1" w:styleId="createdate21">
    <w:name w:val="createdate21"/>
    <w:basedOn w:val="DefaultParagraphFont"/>
    <w:rsid w:val="00763D71"/>
    <w:rPr>
      <w:rFonts w:ascii="Arial" w:hAnsi="Arial" w:cs="Arial" w:hint="default"/>
      <w:b w:val="0"/>
      <w:bCs w:val="0"/>
      <w:sz w:val="18"/>
      <w:szCs w:val="18"/>
    </w:rPr>
  </w:style>
  <w:style w:type="character" w:customStyle="1" w:styleId="createdby2">
    <w:name w:val="createdby2"/>
    <w:basedOn w:val="DefaultParagraphFont"/>
    <w:rsid w:val="00763D71"/>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763D71"/>
  </w:style>
  <w:style w:type="character" w:customStyle="1" w:styleId="skypepnhcontainer">
    <w:name w:val="skype_pnh_container"/>
    <w:basedOn w:val="DefaultParagraphFont"/>
    <w:rsid w:val="00763D71"/>
  </w:style>
  <w:style w:type="character" w:customStyle="1" w:styleId="skypepnhmark">
    <w:name w:val="skype_pnh_mark"/>
    <w:basedOn w:val="DefaultParagraphFont"/>
    <w:rsid w:val="00763D71"/>
  </w:style>
  <w:style w:type="character" w:customStyle="1" w:styleId="skypepnhtextspan">
    <w:name w:val="skype_pnh_text_span"/>
    <w:basedOn w:val="DefaultParagraphFont"/>
    <w:rsid w:val="00763D71"/>
  </w:style>
  <w:style w:type="character" w:customStyle="1" w:styleId="skypepnhrightspan">
    <w:name w:val="skype_pnh_right_span"/>
    <w:basedOn w:val="DefaultParagraphFont"/>
    <w:rsid w:val="00763D71"/>
  </w:style>
  <w:style w:type="paragraph" w:styleId="NoSpacing">
    <w:name w:val="No Spacing"/>
    <w:uiPriority w:val="1"/>
    <w:qFormat/>
    <w:rsid w:val="00763D71"/>
    <w:pPr>
      <w:jc w:val="left"/>
    </w:pPr>
    <w:rPr>
      <w:rFonts w:ascii="Calibri" w:eastAsia="Calibri" w:hAnsi="Calibri" w:cs="Times New Roman"/>
    </w:rPr>
  </w:style>
  <w:style w:type="paragraph" w:customStyle="1" w:styleId="CharCharChar2Char">
    <w:name w:val="Char Char Char2 Char"/>
    <w:basedOn w:val="Normal"/>
    <w:rsid w:val="00763D71"/>
    <w:rPr>
      <w:lang w:val="sr-Cyrl-CS"/>
    </w:rPr>
  </w:style>
  <w:style w:type="paragraph" w:styleId="FootnoteText">
    <w:name w:val="footnote text"/>
    <w:basedOn w:val="Normal"/>
    <w:link w:val="FootnoteTextChar"/>
    <w:rsid w:val="00763D71"/>
    <w:pPr>
      <w:spacing w:after="120"/>
    </w:pPr>
    <w:rPr>
      <w:sz w:val="20"/>
      <w:szCs w:val="20"/>
      <w:lang w:val="sr-Cyrl-CS"/>
    </w:rPr>
  </w:style>
  <w:style w:type="character" w:customStyle="1" w:styleId="FootnoteTextChar">
    <w:name w:val="Footnote Text Char"/>
    <w:basedOn w:val="DefaultParagraphFont"/>
    <w:link w:val="FootnoteText"/>
    <w:rsid w:val="00763D71"/>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763D71"/>
    <w:rPr>
      <w:vertAlign w:val="superscript"/>
    </w:rPr>
  </w:style>
  <w:style w:type="character" w:customStyle="1" w:styleId="HeaderChar">
    <w:name w:val="Header Char"/>
    <w:basedOn w:val="DefaultParagraphFont"/>
    <w:link w:val="Header"/>
    <w:uiPriority w:val="99"/>
    <w:rsid w:val="00763D71"/>
    <w:rPr>
      <w:sz w:val="24"/>
      <w:szCs w:val="24"/>
    </w:rPr>
  </w:style>
  <w:style w:type="paragraph" w:styleId="Header">
    <w:name w:val="header"/>
    <w:basedOn w:val="Normal"/>
    <w:link w:val="HeaderChar"/>
    <w:uiPriority w:val="99"/>
    <w:unhideWhenUsed/>
    <w:rsid w:val="00763D7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63D71"/>
    <w:rPr>
      <w:rFonts w:ascii="Times New Roman" w:eastAsia="Times New Roman" w:hAnsi="Times New Roman" w:cs="Times New Roman"/>
      <w:sz w:val="24"/>
      <w:szCs w:val="24"/>
    </w:rPr>
  </w:style>
  <w:style w:type="paragraph" w:customStyle="1" w:styleId="lead">
    <w:name w:val="lead"/>
    <w:basedOn w:val="Normal"/>
    <w:rsid w:val="00763D71"/>
    <w:pPr>
      <w:spacing w:before="100" w:beforeAutospacing="1" w:after="100" w:afterAutospacing="1"/>
    </w:pPr>
  </w:style>
  <w:style w:type="paragraph" w:customStyle="1" w:styleId="uptitle">
    <w:name w:val="uptitle"/>
    <w:basedOn w:val="Normal"/>
    <w:rsid w:val="00763D71"/>
    <w:pPr>
      <w:spacing w:before="100" w:beforeAutospacing="1" w:after="100" w:afterAutospacing="1"/>
    </w:pPr>
  </w:style>
  <w:style w:type="character" w:customStyle="1" w:styleId="article-info2">
    <w:name w:val="article-info2"/>
    <w:basedOn w:val="DefaultParagraphFont"/>
    <w:rsid w:val="00763D71"/>
    <w:rPr>
      <w:caps/>
      <w:sz w:val="15"/>
      <w:szCs w:val="15"/>
    </w:rPr>
  </w:style>
  <w:style w:type="character" w:customStyle="1" w:styleId="small1">
    <w:name w:val="small1"/>
    <w:basedOn w:val="DefaultParagraphFont"/>
    <w:rsid w:val="00763D71"/>
    <w:rPr>
      <w:sz w:val="15"/>
      <w:szCs w:val="15"/>
    </w:rPr>
  </w:style>
  <w:style w:type="paragraph" w:customStyle="1" w:styleId="wp-caption-text">
    <w:name w:val="wp-caption-text"/>
    <w:basedOn w:val="Normal"/>
    <w:rsid w:val="00763D71"/>
    <w:pPr>
      <w:spacing w:before="100" w:beforeAutospacing="1" w:after="100" w:afterAutospacing="1"/>
    </w:pPr>
  </w:style>
  <w:style w:type="paragraph" w:customStyle="1" w:styleId="lead3">
    <w:name w:val="lead3"/>
    <w:basedOn w:val="Normal"/>
    <w:rsid w:val="00763D71"/>
    <w:pPr>
      <w:spacing w:before="150" w:after="150" w:line="360" w:lineRule="auto"/>
    </w:pPr>
    <w:rPr>
      <w:rFonts w:ascii="Verdana" w:hAnsi="Verdana"/>
      <w:b/>
      <w:bCs/>
      <w:color w:val="000000"/>
      <w:sz w:val="18"/>
      <w:szCs w:val="18"/>
    </w:rPr>
  </w:style>
  <w:style w:type="paragraph" w:customStyle="1" w:styleId="Caption2">
    <w:name w:val="Caption2"/>
    <w:basedOn w:val="Normal"/>
    <w:rsid w:val="00763D71"/>
    <w:pPr>
      <w:spacing w:before="100" w:beforeAutospacing="1" w:after="100" w:afterAutospacing="1"/>
    </w:pPr>
    <w:rPr>
      <w:noProof/>
    </w:rPr>
  </w:style>
  <w:style w:type="paragraph" w:customStyle="1" w:styleId="Caption3">
    <w:name w:val="Caption3"/>
    <w:basedOn w:val="Normal"/>
    <w:rsid w:val="00763D71"/>
    <w:pPr>
      <w:spacing w:before="100" w:beforeAutospacing="1" w:after="100" w:afterAutospacing="1"/>
    </w:pPr>
    <w:rPr>
      <w:noProof/>
    </w:rPr>
  </w:style>
  <w:style w:type="paragraph" w:customStyle="1" w:styleId="meta">
    <w:name w:val="meta"/>
    <w:basedOn w:val="Normal"/>
    <w:rsid w:val="00763D71"/>
    <w:pPr>
      <w:spacing w:before="100" w:beforeAutospacing="1" w:after="100" w:afterAutospacing="1"/>
    </w:pPr>
  </w:style>
  <w:style w:type="character" w:customStyle="1" w:styleId="letter2">
    <w:name w:val="letter2"/>
    <w:basedOn w:val="DefaultParagraphFont"/>
    <w:rsid w:val="00763D71"/>
  </w:style>
  <w:style w:type="paragraph" w:customStyle="1" w:styleId="description">
    <w:name w:val="description"/>
    <w:basedOn w:val="Normal"/>
    <w:rsid w:val="00763D71"/>
    <w:pPr>
      <w:spacing w:before="100" w:beforeAutospacing="1" w:after="100" w:afterAutospacing="1"/>
    </w:pPr>
  </w:style>
  <w:style w:type="character" w:customStyle="1" w:styleId="z-TopofFormChar">
    <w:name w:val="z-Top of Form Char"/>
    <w:basedOn w:val="DefaultParagraphFont"/>
    <w:link w:val="z-TopofForm"/>
    <w:uiPriority w:val="99"/>
    <w:rsid w:val="00763D71"/>
    <w:rPr>
      <w:rFonts w:ascii="Arial" w:hAnsi="Arial" w:cs="Arial"/>
      <w:vanish/>
      <w:sz w:val="16"/>
      <w:szCs w:val="16"/>
    </w:rPr>
  </w:style>
  <w:style w:type="paragraph" w:styleId="z-TopofForm">
    <w:name w:val="HTML Top of Form"/>
    <w:basedOn w:val="Normal"/>
    <w:next w:val="Normal"/>
    <w:link w:val="z-TopofFormChar"/>
    <w:hidden/>
    <w:uiPriority w:val="99"/>
    <w:unhideWhenUsed/>
    <w:rsid w:val="00763D7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63D7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63D7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63D7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63D71"/>
    <w:rPr>
      <w:rFonts w:ascii="Arial" w:eastAsia="Times New Roman" w:hAnsi="Arial" w:cs="Arial"/>
      <w:vanish/>
      <w:sz w:val="16"/>
      <w:szCs w:val="16"/>
    </w:rPr>
  </w:style>
  <w:style w:type="paragraph" w:customStyle="1" w:styleId="Caption4">
    <w:name w:val="Caption4"/>
    <w:basedOn w:val="Normal"/>
    <w:rsid w:val="00763D71"/>
    <w:pPr>
      <w:spacing w:before="100" w:beforeAutospacing="1" w:after="100" w:afterAutospacing="1"/>
    </w:pPr>
    <w:rPr>
      <w:noProof/>
    </w:rPr>
  </w:style>
  <w:style w:type="paragraph" w:customStyle="1" w:styleId="CharCharChar2Char1">
    <w:name w:val="Char Char Char2 Char1"/>
    <w:basedOn w:val="Normal"/>
    <w:rsid w:val="00763D71"/>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74058696">
      <w:bodyDiv w:val="1"/>
      <w:marLeft w:val="0"/>
      <w:marRight w:val="0"/>
      <w:marTop w:val="0"/>
      <w:marBottom w:val="0"/>
      <w:divBdr>
        <w:top w:val="none" w:sz="0" w:space="0" w:color="auto"/>
        <w:left w:val="none" w:sz="0" w:space="0" w:color="auto"/>
        <w:bottom w:val="none" w:sz="0" w:space="0" w:color="auto"/>
        <w:right w:val="none" w:sz="0" w:space="0" w:color="auto"/>
      </w:divBdr>
      <w:divsChild>
        <w:div w:id="888955330">
          <w:marLeft w:val="0"/>
          <w:marRight w:val="0"/>
          <w:marTop w:val="0"/>
          <w:marBottom w:val="0"/>
          <w:divBdr>
            <w:top w:val="none" w:sz="0" w:space="0" w:color="auto"/>
            <w:left w:val="none" w:sz="0" w:space="0" w:color="auto"/>
            <w:bottom w:val="none" w:sz="0" w:space="0" w:color="auto"/>
            <w:right w:val="none" w:sz="0" w:space="0" w:color="auto"/>
          </w:divBdr>
          <w:divsChild>
            <w:div w:id="662777570">
              <w:marLeft w:val="0"/>
              <w:marRight w:val="0"/>
              <w:marTop w:val="0"/>
              <w:marBottom w:val="0"/>
              <w:divBdr>
                <w:top w:val="none" w:sz="0" w:space="0" w:color="auto"/>
                <w:left w:val="none" w:sz="0" w:space="0" w:color="auto"/>
                <w:bottom w:val="none" w:sz="0" w:space="0" w:color="auto"/>
                <w:right w:val="none" w:sz="0" w:space="0" w:color="auto"/>
              </w:divBdr>
              <w:divsChild>
                <w:div w:id="1764569419">
                  <w:marLeft w:val="0"/>
                  <w:marRight w:val="0"/>
                  <w:marTop w:val="0"/>
                  <w:marBottom w:val="0"/>
                  <w:divBdr>
                    <w:top w:val="none" w:sz="0" w:space="0" w:color="auto"/>
                    <w:left w:val="none" w:sz="0" w:space="0" w:color="auto"/>
                    <w:bottom w:val="none" w:sz="0" w:space="0" w:color="auto"/>
                    <w:right w:val="none" w:sz="0" w:space="0" w:color="auto"/>
                  </w:divBdr>
                  <w:divsChild>
                    <w:div w:id="716470727">
                      <w:marLeft w:val="0"/>
                      <w:marRight w:val="0"/>
                      <w:marTop w:val="0"/>
                      <w:marBottom w:val="0"/>
                      <w:divBdr>
                        <w:top w:val="none" w:sz="0" w:space="0" w:color="auto"/>
                        <w:left w:val="none" w:sz="0" w:space="0" w:color="auto"/>
                        <w:bottom w:val="none" w:sz="0" w:space="0" w:color="auto"/>
                        <w:right w:val="none" w:sz="0" w:space="0" w:color="auto"/>
                      </w:divBdr>
                      <w:divsChild>
                        <w:div w:id="1240672847">
                          <w:marLeft w:val="0"/>
                          <w:marRight w:val="0"/>
                          <w:marTop w:val="0"/>
                          <w:marBottom w:val="0"/>
                          <w:divBdr>
                            <w:top w:val="none" w:sz="0" w:space="0" w:color="auto"/>
                            <w:left w:val="none" w:sz="0" w:space="0" w:color="auto"/>
                            <w:bottom w:val="none" w:sz="0" w:space="0" w:color="auto"/>
                            <w:right w:val="none" w:sz="0" w:space="0" w:color="auto"/>
                          </w:divBdr>
                          <w:divsChild>
                            <w:div w:id="1473672253">
                              <w:marLeft w:val="0"/>
                              <w:marRight w:val="0"/>
                              <w:marTop w:val="0"/>
                              <w:marBottom w:val="0"/>
                              <w:divBdr>
                                <w:top w:val="none" w:sz="0" w:space="0" w:color="auto"/>
                                <w:left w:val="none" w:sz="0" w:space="0" w:color="auto"/>
                                <w:bottom w:val="none" w:sz="0" w:space="0" w:color="auto"/>
                                <w:right w:val="none" w:sz="0" w:space="0" w:color="auto"/>
                              </w:divBdr>
                            </w:div>
                            <w:div w:id="1967856944">
                              <w:marLeft w:val="0"/>
                              <w:marRight w:val="0"/>
                              <w:marTop w:val="0"/>
                              <w:marBottom w:val="0"/>
                              <w:divBdr>
                                <w:top w:val="none" w:sz="0" w:space="0" w:color="auto"/>
                                <w:left w:val="none" w:sz="0" w:space="0" w:color="auto"/>
                                <w:bottom w:val="none" w:sz="0" w:space="0" w:color="auto"/>
                                <w:right w:val="none" w:sz="0" w:space="0" w:color="auto"/>
                              </w:divBdr>
                              <w:divsChild>
                                <w:div w:id="1625966961">
                                  <w:marLeft w:val="0"/>
                                  <w:marRight w:val="0"/>
                                  <w:marTop w:val="0"/>
                                  <w:marBottom w:val="0"/>
                                  <w:divBdr>
                                    <w:top w:val="none" w:sz="0" w:space="0" w:color="auto"/>
                                    <w:left w:val="none" w:sz="0" w:space="0" w:color="auto"/>
                                    <w:bottom w:val="none" w:sz="0" w:space="0" w:color="auto"/>
                                    <w:right w:val="none" w:sz="0" w:space="0" w:color="auto"/>
                                  </w:divBdr>
                                </w:div>
                                <w:div w:id="1381900713">
                                  <w:marLeft w:val="0"/>
                                  <w:marRight w:val="0"/>
                                  <w:marTop w:val="0"/>
                                  <w:marBottom w:val="0"/>
                                  <w:divBdr>
                                    <w:top w:val="none" w:sz="0" w:space="0" w:color="auto"/>
                                    <w:left w:val="none" w:sz="0" w:space="0" w:color="auto"/>
                                    <w:bottom w:val="none" w:sz="0" w:space="0" w:color="auto"/>
                                    <w:right w:val="none" w:sz="0" w:space="0" w:color="auto"/>
                                  </w:divBdr>
                                  <w:divsChild>
                                    <w:div w:id="604266682">
                                      <w:marLeft w:val="0"/>
                                      <w:marRight w:val="0"/>
                                      <w:marTop w:val="0"/>
                                      <w:marBottom w:val="0"/>
                                      <w:divBdr>
                                        <w:top w:val="none" w:sz="0" w:space="0" w:color="auto"/>
                                        <w:left w:val="none" w:sz="0" w:space="0" w:color="auto"/>
                                        <w:bottom w:val="none" w:sz="0" w:space="0" w:color="auto"/>
                                        <w:right w:val="none" w:sz="0" w:space="0" w:color="auto"/>
                                      </w:divBdr>
                                    </w:div>
                                    <w:div w:id="1790078923">
                                      <w:marLeft w:val="0"/>
                                      <w:marRight w:val="0"/>
                                      <w:marTop w:val="0"/>
                                      <w:marBottom w:val="0"/>
                                      <w:divBdr>
                                        <w:top w:val="none" w:sz="0" w:space="0" w:color="auto"/>
                                        <w:left w:val="none" w:sz="0" w:space="0" w:color="auto"/>
                                        <w:bottom w:val="none" w:sz="0" w:space="0" w:color="auto"/>
                                        <w:right w:val="none" w:sz="0" w:space="0" w:color="auto"/>
                                      </w:divBdr>
                                    </w:div>
                                    <w:div w:id="1541241076">
                                      <w:marLeft w:val="0"/>
                                      <w:marRight w:val="0"/>
                                      <w:marTop w:val="0"/>
                                      <w:marBottom w:val="0"/>
                                      <w:divBdr>
                                        <w:top w:val="none" w:sz="0" w:space="0" w:color="auto"/>
                                        <w:left w:val="none" w:sz="0" w:space="0" w:color="auto"/>
                                        <w:bottom w:val="none" w:sz="0" w:space="0" w:color="auto"/>
                                        <w:right w:val="none" w:sz="0" w:space="0" w:color="auto"/>
                                      </w:divBdr>
                                    </w:div>
                                    <w:div w:id="161763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74758">
      <w:bodyDiv w:val="1"/>
      <w:marLeft w:val="0"/>
      <w:marRight w:val="0"/>
      <w:marTop w:val="0"/>
      <w:marBottom w:val="0"/>
      <w:divBdr>
        <w:top w:val="none" w:sz="0" w:space="0" w:color="auto"/>
        <w:left w:val="none" w:sz="0" w:space="0" w:color="auto"/>
        <w:bottom w:val="none" w:sz="0" w:space="0" w:color="auto"/>
        <w:right w:val="none" w:sz="0" w:space="0" w:color="auto"/>
      </w:divBdr>
      <w:divsChild>
        <w:div w:id="658265518">
          <w:marLeft w:val="0"/>
          <w:marRight w:val="0"/>
          <w:marTop w:val="0"/>
          <w:marBottom w:val="0"/>
          <w:divBdr>
            <w:top w:val="none" w:sz="0" w:space="0" w:color="auto"/>
            <w:left w:val="none" w:sz="0" w:space="0" w:color="auto"/>
            <w:bottom w:val="none" w:sz="0" w:space="0" w:color="auto"/>
            <w:right w:val="none" w:sz="0" w:space="0" w:color="auto"/>
          </w:divBdr>
          <w:divsChild>
            <w:div w:id="441462625">
              <w:marLeft w:val="0"/>
              <w:marRight w:val="0"/>
              <w:marTop w:val="0"/>
              <w:marBottom w:val="0"/>
              <w:divBdr>
                <w:top w:val="none" w:sz="0" w:space="0" w:color="auto"/>
                <w:left w:val="none" w:sz="0" w:space="0" w:color="auto"/>
                <w:bottom w:val="none" w:sz="0" w:space="0" w:color="auto"/>
                <w:right w:val="none" w:sz="0" w:space="0" w:color="auto"/>
              </w:divBdr>
              <w:divsChild>
                <w:div w:id="1295795042">
                  <w:marLeft w:val="0"/>
                  <w:marRight w:val="0"/>
                  <w:marTop w:val="0"/>
                  <w:marBottom w:val="0"/>
                  <w:divBdr>
                    <w:top w:val="none" w:sz="0" w:space="0" w:color="auto"/>
                    <w:left w:val="none" w:sz="0" w:space="0" w:color="auto"/>
                    <w:bottom w:val="none" w:sz="0" w:space="0" w:color="auto"/>
                    <w:right w:val="none" w:sz="0" w:space="0" w:color="auto"/>
                  </w:divBdr>
                  <w:divsChild>
                    <w:div w:id="830289112">
                      <w:marLeft w:val="0"/>
                      <w:marRight w:val="0"/>
                      <w:marTop w:val="0"/>
                      <w:marBottom w:val="0"/>
                      <w:divBdr>
                        <w:top w:val="none" w:sz="0" w:space="0" w:color="auto"/>
                        <w:left w:val="none" w:sz="0" w:space="0" w:color="auto"/>
                        <w:bottom w:val="none" w:sz="0" w:space="0" w:color="auto"/>
                        <w:right w:val="none" w:sz="0" w:space="0" w:color="auto"/>
                      </w:divBdr>
                      <w:divsChild>
                        <w:div w:id="2122334447">
                          <w:marLeft w:val="0"/>
                          <w:marRight w:val="0"/>
                          <w:marTop w:val="0"/>
                          <w:marBottom w:val="0"/>
                          <w:divBdr>
                            <w:top w:val="none" w:sz="0" w:space="0" w:color="auto"/>
                            <w:left w:val="none" w:sz="0" w:space="0" w:color="auto"/>
                            <w:bottom w:val="none" w:sz="0" w:space="0" w:color="auto"/>
                            <w:right w:val="none" w:sz="0" w:space="0" w:color="auto"/>
                          </w:divBdr>
                          <w:divsChild>
                            <w:div w:id="176309751">
                              <w:marLeft w:val="0"/>
                              <w:marRight w:val="0"/>
                              <w:marTop w:val="0"/>
                              <w:marBottom w:val="0"/>
                              <w:divBdr>
                                <w:top w:val="none" w:sz="0" w:space="0" w:color="auto"/>
                                <w:left w:val="none" w:sz="0" w:space="0" w:color="auto"/>
                                <w:bottom w:val="none" w:sz="0" w:space="0" w:color="auto"/>
                                <w:right w:val="none" w:sz="0" w:space="0" w:color="auto"/>
                              </w:divBdr>
                            </w:div>
                            <w:div w:id="84340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85352">
      <w:bodyDiv w:val="1"/>
      <w:marLeft w:val="0"/>
      <w:marRight w:val="0"/>
      <w:marTop w:val="0"/>
      <w:marBottom w:val="0"/>
      <w:divBdr>
        <w:top w:val="none" w:sz="0" w:space="0" w:color="auto"/>
        <w:left w:val="none" w:sz="0" w:space="0" w:color="auto"/>
        <w:bottom w:val="none" w:sz="0" w:space="0" w:color="auto"/>
        <w:right w:val="none" w:sz="0" w:space="0" w:color="auto"/>
      </w:divBdr>
      <w:divsChild>
        <w:div w:id="1735658984">
          <w:marLeft w:val="0"/>
          <w:marRight w:val="0"/>
          <w:marTop w:val="0"/>
          <w:marBottom w:val="0"/>
          <w:divBdr>
            <w:top w:val="none" w:sz="0" w:space="0" w:color="auto"/>
            <w:left w:val="none" w:sz="0" w:space="0" w:color="auto"/>
            <w:bottom w:val="none" w:sz="0" w:space="0" w:color="auto"/>
            <w:right w:val="none" w:sz="0" w:space="0" w:color="auto"/>
          </w:divBdr>
          <w:divsChild>
            <w:div w:id="232473521">
              <w:marLeft w:val="0"/>
              <w:marRight w:val="0"/>
              <w:marTop w:val="0"/>
              <w:marBottom w:val="0"/>
              <w:divBdr>
                <w:top w:val="none" w:sz="0" w:space="0" w:color="auto"/>
                <w:left w:val="none" w:sz="0" w:space="0" w:color="auto"/>
                <w:bottom w:val="none" w:sz="0" w:space="0" w:color="auto"/>
                <w:right w:val="none" w:sz="0" w:space="0" w:color="auto"/>
              </w:divBdr>
              <w:divsChild>
                <w:div w:id="714963133">
                  <w:marLeft w:val="0"/>
                  <w:marRight w:val="0"/>
                  <w:marTop w:val="0"/>
                  <w:marBottom w:val="0"/>
                  <w:divBdr>
                    <w:top w:val="none" w:sz="0" w:space="0" w:color="auto"/>
                    <w:left w:val="none" w:sz="0" w:space="0" w:color="auto"/>
                    <w:bottom w:val="none" w:sz="0" w:space="0" w:color="auto"/>
                    <w:right w:val="none" w:sz="0" w:space="0" w:color="auto"/>
                  </w:divBdr>
                  <w:divsChild>
                    <w:div w:id="691149356">
                      <w:marLeft w:val="0"/>
                      <w:marRight w:val="0"/>
                      <w:marTop w:val="0"/>
                      <w:marBottom w:val="0"/>
                      <w:divBdr>
                        <w:top w:val="none" w:sz="0" w:space="0" w:color="auto"/>
                        <w:left w:val="none" w:sz="0" w:space="0" w:color="auto"/>
                        <w:bottom w:val="none" w:sz="0" w:space="0" w:color="auto"/>
                        <w:right w:val="none" w:sz="0" w:space="0" w:color="auto"/>
                      </w:divBdr>
                      <w:divsChild>
                        <w:div w:id="440807885">
                          <w:marLeft w:val="0"/>
                          <w:marRight w:val="0"/>
                          <w:marTop w:val="0"/>
                          <w:marBottom w:val="0"/>
                          <w:divBdr>
                            <w:top w:val="none" w:sz="0" w:space="0" w:color="auto"/>
                            <w:left w:val="none" w:sz="0" w:space="0" w:color="auto"/>
                            <w:bottom w:val="none" w:sz="0" w:space="0" w:color="auto"/>
                            <w:right w:val="none" w:sz="0" w:space="0" w:color="auto"/>
                          </w:divBdr>
                          <w:divsChild>
                            <w:div w:id="1437406408">
                              <w:marLeft w:val="0"/>
                              <w:marRight w:val="0"/>
                              <w:marTop w:val="0"/>
                              <w:marBottom w:val="0"/>
                              <w:divBdr>
                                <w:top w:val="none" w:sz="0" w:space="0" w:color="auto"/>
                                <w:left w:val="none" w:sz="0" w:space="0" w:color="auto"/>
                                <w:bottom w:val="none" w:sz="0" w:space="0" w:color="auto"/>
                                <w:right w:val="none" w:sz="0" w:space="0" w:color="auto"/>
                              </w:divBdr>
                            </w:div>
                            <w:div w:id="1755467619">
                              <w:marLeft w:val="0"/>
                              <w:marRight w:val="0"/>
                              <w:marTop w:val="0"/>
                              <w:marBottom w:val="0"/>
                              <w:divBdr>
                                <w:top w:val="none" w:sz="0" w:space="0" w:color="auto"/>
                                <w:left w:val="none" w:sz="0" w:space="0" w:color="auto"/>
                                <w:bottom w:val="none" w:sz="0" w:space="0" w:color="auto"/>
                                <w:right w:val="none" w:sz="0" w:space="0" w:color="auto"/>
                              </w:divBdr>
                              <w:divsChild>
                                <w:div w:id="1394622084">
                                  <w:marLeft w:val="0"/>
                                  <w:marRight w:val="0"/>
                                  <w:marTop w:val="0"/>
                                  <w:marBottom w:val="0"/>
                                  <w:divBdr>
                                    <w:top w:val="none" w:sz="0" w:space="0" w:color="auto"/>
                                    <w:left w:val="none" w:sz="0" w:space="0" w:color="auto"/>
                                    <w:bottom w:val="none" w:sz="0" w:space="0" w:color="auto"/>
                                    <w:right w:val="none" w:sz="0" w:space="0" w:color="auto"/>
                                  </w:divBdr>
                                </w:div>
                                <w:div w:id="1215237127">
                                  <w:marLeft w:val="0"/>
                                  <w:marRight w:val="0"/>
                                  <w:marTop w:val="0"/>
                                  <w:marBottom w:val="0"/>
                                  <w:divBdr>
                                    <w:top w:val="none" w:sz="0" w:space="0" w:color="auto"/>
                                    <w:left w:val="none" w:sz="0" w:space="0" w:color="auto"/>
                                    <w:bottom w:val="none" w:sz="0" w:space="0" w:color="auto"/>
                                    <w:right w:val="none" w:sz="0" w:space="0" w:color="auto"/>
                                  </w:divBdr>
                                  <w:divsChild>
                                    <w:div w:id="145674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4122475">
      <w:bodyDiv w:val="1"/>
      <w:marLeft w:val="0"/>
      <w:marRight w:val="0"/>
      <w:marTop w:val="0"/>
      <w:marBottom w:val="0"/>
      <w:divBdr>
        <w:top w:val="none" w:sz="0" w:space="0" w:color="auto"/>
        <w:left w:val="none" w:sz="0" w:space="0" w:color="auto"/>
        <w:bottom w:val="none" w:sz="0" w:space="0" w:color="auto"/>
        <w:right w:val="none" w:sz="0" w:space="0" w:color="auto"/>
      </w:divBdr>
      <w:divsChild>
        <w:div w:id="105735372">
          <w:marLeft w:val="0"/>
          <w:marRight w:val="0"/>
          <w:marTop w:val="0"/>
          <w:marBottom w:val="0"/>
          <w:divBdr>
            <w:top w:val="none" w:sz="0" w:space="0" w:color="auto"/>
            <w:left w:val="none" w:sz="0" w:space="0" w:color="auto"/>
            <w:bottom w:val="none" w:sz="0" w:space="0" w:color="auto"/>
            <w:right w:val="none" w:sz="0" w:space="0" w:color="auto"/>
          </w:divBdr>
          <w:divsChild>
            <w:div w:id="959651785">
              <w:marLeft w:val="0"/>
              <w:marRight w:val="0"/>
              <w:marTop w:val="0"/>
              <w:marBottom w:val="0"/>
              <w:divBdr>
                <w:top w:val="none" w:sz="0" w:space="0" w:color="auto"/>
                <w:left w:val="none" w:sz="0" w:space="0" w:color="auto"/>
                <w:bottom w:val="none" w:sz="0" w:space="0" w:color="auto"/>
                <w:right w:val="none" w:sz="0" w:space="0" w:color="auto"/>
              </w:divBdr>
              <w:divsChild>
                <w:div w:id="151727646">
                  <w:marLeft w:val="0"/>
                  <w:marRight w:val="0"/>
                  <w:marTop w:val="0"/>
                  <w:marBottom w:val="0"/>
                  <w:divBdr>
                    <w:top w:val="none" w:sz="0" w:space="0" w:color="auto"/>
                    <w:left w:val="none" w:sz="0" w:space="0" w:color="auto"/>
                    <w:bottom w:val="none" w:sz="0" w:space="0" w:color="auto"/>
                    <w:right w:val="none" w:sz="0" w:space="0" w:color="auto"/>
                  </w:divBdr>
                  <w:divsChild>
                    <w:div w:id="303896468">
                      <w:marLeft w:val="0"/>
                      <w:marRight w:val="0"/>
                      <w:marTop w:val="0"/>
                      <w:marBottom w:val="0"/>
                      <w:divBdr>
                        <w:top w:val="none" w:sz="0" w:space="0" w:color="auto"/>
                        <w:left w:val="none" w:sz="0" w:space="0" w:color="auto"/>
                        <w:bottom w:val="none" w:sz="0" w:space="0" w:color="auto"/>
                        <w:right w:val="none" w:sz="0" w:space="0" w:color="auto"/>
                      </w:divBdr>
                      <w:divsChild>
                        <w:div w:id="1005480494">
                          <w:marLeft w:val="0"/>
                          <w:marRight w:val="0"/>
                          <w:marTop w:val="0"/>
                          <w:marBottom w:val="0"/>
                          <w:divBdr>
                            <w:top w:val="none" w:sz="0" w:space="0" w:color="auto"/>
                            <w:left w:val="none" w:sz="0" w:space="0" w:color="auto"/>
                            <w:bottom w:val="none" w:sz="0" w:space="0" w:color="auto"/>
                            <w:right w:val="none" w:sz="0" w:space="0" w:color="auto"/>
                          </w:divBdr>
                          <w:divsChild>
                            <w:div w:id="72780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113042">
      <w:bodyDiv w:val="1"/>
      <w:marLeft w:val="0"/>
      <w:marRight w:val="0"/>
      <w:marTop w:val="0"/>
      <w:marBottom w:val="0"/>
      <w:divBdr>
        <w:top w:val="none" w:sz="0" w:space="0" w:color="auto"/>
        <w:left w:val="none" w:sz="0" w:space="0" w:color="auto"/>
        <w:bottom w:val="none" w:sz="0" w:space="0" w:color="auto"/>
        <w:right w:val="none" w:sz="0" w:space="0" w:color="auto"/>
      </w:divBdr>
      <w:divsChild>
        <w:div w:id="836336742">
          <w:marLeft w:val="0"/>
          <w:marRight w:val="0"/>
          <w:marTop w:val="0"/>
          <w:marBottom w:val="0"/>
          <w:divBdr>
            <w:top w:val="none" w:sz="0" w:space="0" w:color="auto"/>
            <w:left w:val="none" w:sz="0" w:space="0" w:color="auto"/>
            <w:bottom w:val="none" w:sz="0" w:space="0" w:color="auto"/>
            <w:right w:val="none" w:sz="0" w:space="0" w:color="auto"/>
          </w:divBdr>
          <w:divsChild>
            <w:div w:id="444351434">
              <w:marLeft w:val="0"/>
              <w:marRight w:val="0"/>
              <w:marTop w:val="0"/>
              <w:marBottom w:val="0"/>
              <w:divBdr>
                <w:top w:val="none" w:sz="0" w:space="0" w:color="auto"/>
                <w:left w:val="none" w:sz="0" w:space="0" w:color="auto"/>
                <w:bottom w:val="none" w:sz="0" w:space="0" w:color="auto"/>
                <w:right w:val="none" w:sz="0" w:space="0" w:color="auto"/>
              </w:divBdr>
              <w:divsChild>
                <w:div w:id="1896118358">
                  <w:marLeft w:val="0"/>
                  <w:marRight w:val="0"/>
                  <w:marTop w:val="0"/>
                  <w:marBottom w:val="0"/>
                  <w:divBdr>
                    <w:top w:val="none" w:sz="0" w:space="0" w:color="auto"/>
                    <w:left w:val="none" w:sz="0" w:space="0" w:color="auto"/>
                    <w:bottom w:val="none" w:sz="0" w:space="0" w:color="auto"/>
                    <w:right w:val="none" w:sz="0" w:space="0" w:color="auto"/>
                  </w:divBdr>
                  <w:divsChild>
                    <w:div w:id="1138574390">
                      <w:marLeft w:val="0"/>
                      <w:marRight w:val="0"/>
                      <w:marTop w:val="0"/>
                      <w:marBottom w:val="0"/>
                      <w:divBdr>
                        <w:top w:val="none" w:sz="0" w:space="0" w:color="auto"/>
                        <w:left w:val="none" w:sz="0" w:space="0" w:color="auto"/>
                        <w:bottom w:val="none" w:sz="0" w:space="0" w:color="auto"/>
                        <w:right w:val="none" w:sz="0" w:space="0" w:color="auto"/>
                      </w:divBdr>
                      <w:divsChild>
                        <w:div w:id="768040148">
                          <w:marLeft w:val="0"/>
                          <w:marRight w:val="0"/>
                          <w:marTop w:val="0"/>
                          <w:marBottom w:val="0"/>
                          <w:divBdr>
                            <w:top w:val="none" w:sz="0" w:space="0" w:color="auto"/>
                            <w:left w:val="none" w:sz="0" w:space="0" w:color="auto"/>
                            <w:bottom w:val="none" w:sz="0" w:space="0" w:color="auto"/>
                            <w:right w:val="none" w:sz="0" w:space="0" w:color="auto"/>
                          </w:divBdr>
                          <w:divsChild>
                            <w:div w:id="254752436">
                              <w:marLeft w:val="0"/>
                              <w:marRight w:val="0"/>
                              <w:marTop w:val="0"/>
                              <w:marBottom w:val="0"/>
                              <w:divBdr>
                                <w:top w:val="none" w:sz="0" w:space="0" w:color="auto"/>
                                <w:left w:val="none" w:sz="0" w:space="0" w:color="auto"/>
                                <w:bottom w:val="none" w:sz="0" w:space="0" w:color="auto"/>
                                <w:right w:val="none" w:sz="0" w:space="0" w:color="auto"/>
                              </w:divBdr>
                              <w:divsChild>
                                <w:div w:id="41991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7299">
                          <w:marLeft w:val="0"/>
                          <w:marRight w:val="0"/>
                          <w:marTop w:val="0"/>
                          <w:marBottom w:val="0"/>
                          <w:divBdr>
                            <w:top w:val="none" w:sz="0" w:space="0" w:color="auto"/>
                            <w:left w:val="none" w:sz="0" w:space="0" w:color="auto"/>
                            <w:bottom w:val="none" w:sz="0" w:space="0" w:color="auto"/>
                            <w:right w:val="none" w:sz="0" w:space="0" w:color="auto"/>
                          </w:divBdr>
                          <w:divsChild>
                            <w:div w:id="1987932714">
                              <w:marLeft w:val="0"/>
                              <w:marRight w:val="0"/>
                              <w:marTop w:val="0"/>
                              <w:marBottom w:val="0"/>
                              <w:divBdr>
                                <w:top w:val="none" w:sz="0" w:space="0" w:color="auto"/>
                                <w:left w:val="none" w:sz="0" w:space="0" w:color="auto"/>
                                <w:bottom w:val="none" w:sz="0" w:space="0" w:color="auto"/>
                                <w:right w:val="none" w:sz="0" w:space="0" w:color="auto"/>
                              </w:divBdr>
                              <w:divsChild>
                                <w:div w:id="120148744">
                                  <w:marLeft w:val="0"/>
                                  <w:marRight w:val="0"/>
                                  <w:marTop w:val="0"/>
                                  <w:marBottom w:val="0"/>
                                  <w:divBdr>
                                    <w:top w:val="none" w:sz="0" w:space="0" w:color="auto"/>
                                    <w:left w:val="none" w:sz="0" w:space="0" w:color="auto"/>
                                    <w:bottom w:val="none" w:sz="0" w:space="0" w:color="auto"/>
                                    <w:right w:val="none" w:sz="0" w:space="0" w:color="auto"/>
                                  </w:divBdr>
                                  <w:divsChild>
                                    <w:div w:id="1562249794">
                                      <w:marLeft w:val="0"/>
                                      <w:marRight w:val="0"/>
                                      <w:marTop w:val="0"/>
                                      <w:marBottom w:val="0"/>
                                      <w:divBdr>
                                        <w:top w:val="none" w:sz="0" w:space="0" w:color="auto"/>
                                        <w:left w:val="none" w:sz="0" w:space="0" w:color="auto"/>
                                        <w:bottom w:val="none" w:sz="0" w:space="0" w:color="auto"/>
                                        <w:right w:val="none" w:sz="0" w:space="0" w:color="auto"/>
                                      </w:divBdr>
                                      <w:divsChild>
                                        <w:div w:id="1737436906">
                                          <w:marLeft w:val="0"/>
                                          <w:marRight w:val="0"/>
                                          <w:marTop w:val="0"/>
                                          <w:marBottom w:val="0"/>
                                          <w:divBdr>
                                            <w:top w:val="none" w:sz="0" w:space="0" w:color="auto"/>
                                            <w:left w:val="none" w:sz="0" w:space="0" w:color="auto"/>
                                            <w:bottom w:val="none" w:sz="0" w:space="0" w:color="auto"/>
                                            <w:right w:val="none" w:sz="0" w:space="0" w:color="auto"/>
                                          </w:divBdr>
                                          <w:divsChild>
                                            <w:div w:id="224293315">
                                              <w:marLeft w:val="0"/>
                                              <w:marRight w:val="0"/>
                                              <w:marTop w:val="0"/>
                                              <w:marBottom w:val="0"/>
                                              <w:divBdr>
                                                <w:top w:val="none" w:sz="0" w:space="0" w:color="auto"/>
                                                <w:left w:val="none" w:sz="0" w:space="0" w:color="auto"/>
                                                <w:bottom w:val="none" w:sz="0" w:space="0" w:color="auto"/>
                                                <w:right w:val="none" w:sz="0" w:space="0" w:color="auto"/>
                                              </w:divBdr>
                                            </w:div>
                                          </w:divsChild>
                                        </w:div>
                                        <w:div w:id="1868713695">
                                          <w:marLeft w:val="0"/>
                                          <w:marRight w:val="0"/>
                                          <w:marTop w:val="0"/>
                                          <w:marBottom w:val="0"/>
                                          <w:divBdr>
                                            <w:top w:val="none" w:sz="0" w:space="0" w:color="auto"/>
                                            <w:left w:val="none" w:sz="0" w:space="0" w:color="auto"/>
                                            <w:bottom w:val="none" w:sz="0" w:space="0" w:color="auto"/>
                                            <w:right w:val="none" w:sz="0" w:space="0" w:color="auto"/>
                                          </w:divBdr>
                                          <w:divsChild>
                                            <w:div w:id="168578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9830764">
      <w:bodyDiv w:val="1"/>
      <w:marLeft w:val="0"/>
      <w:marRight w:val="0"/>
      <w:marTop w:val="0"/>
      <w:marBottom w:val="0"/>
      <w:divBdr>
        <w:top w:val="none" w:sz="0" w:space="0" w:color="auto"/>
        <w:left w:val="none" w:sz="0" w:space="0" w:color="auto"/>
        <w:bottom w:val="none" w:sz="0" w:space="0" w:color="auto"/>
        <w:right w:val="none" w:sz="0" w:space="0" w:color="auto"/>
      </w:divBdr>
      <w:divsChild>
        <w:div w:id="371082135">
          <w:marLeft w:val="0"/>
          <w:marRight w:val="0"/>
          <w:marTop w:val="0"/>
          <w:marBottom w:val="0"/>
          <w:divBdr>
            <w:top w:val="none" w:sz="0" w:space="0" w:color="auto"/>
            <w:left w:val="none" w:sz="0" w:space="0" w:color="auto"/>
            <w:bottom w:val="none" w:sz="0" w:space="0" w:color="auto"/>
            <w:right w:val="none" w:sz="0" w:space="0" w:color="auto"/>
          </w:divBdr>
          <w:divsChild>
            <w:div w:id="1155680295">
              <w:marLeft w:val="0"/>
              <w:marRight w:val="0"/>
              <w:marTop w:val="0"/>
              <w:marBottom w:val="0"/>
              <w:divBdr>
                <w:top w:val="none" w:sz="0" w:space="0" w:color="auto"/>
                <w:left w:val="none" w:sz="0" w:space="0" w:color="auto"/>
                <w:bottom w:val="none" w:sz="0" w:space="0" w:color="auto"/>
                <w:right w:val="none" w:sz="0" w:space="0" w:color="auto"/>
              </w:divBdr>
              <w:divsChild>
                <w:div w:id="1112280210">
                  <w:marLeft w:val="0"/>
                  <w:marRight w:val="0"/>
                  <w:marTop w:val="120"/>
                  <w:marBottom w:val="0"/>
                  <w:divBdr>
                    <w:top w:val="none" w:sz="0" w:space="0" w:color="auto"/>
                    <w:left w:val="none" w:sz="0" w:space="0" w:color="auto"/>
                    <w:bottom w:val="none" w:sz="0" w:space="0" w:color="auto"/>
                    <w:right w:val="none" w:sz="0" w:space="0" w:color="auto"/>
                  </w:divBdr>
                  <w:divsChild>
                    <w:div w:id="1381713399">
                      <w:marLeft w:val="150"/>
                      <w:marRight w:val="150"/>
                      <w:marTop w:val="0"/>
                      <w:marBottom w:val="0"/>
                      <w:divBdr>
                        <w:top w:val="none" w:sz="0" w:space="0" w:color="auto"/>
                        <w:left w:val="none" w:sz="0" w:space="0" w:color="auto"/>
                        <w:bottom w:val="none" w:sz="0" w:space="0" w:color="auto"/>
                        <w:right w:val="none" w:sz="0" w:space="0" w:color="auto"/>
                      </w:divBdr>
                      <w:divsChild>
                        <w:div w:id="1302618344">
                          <w:marLeft w:val="0"/>
                          <w:marRight w:val="0"/>
                          <w:marTop w:val="0"/>
                          <w:marBottom w:val="0"/>
                          <w:divBdr>
                            <w:top w:val="none" w:sz="0" w:space="0" w:color="auto"/>
                            <w:left w:val="none" w:sz="0" w:space="0" w:color="auto"/>
                            <w:bottom w:val="none" w:sz="0" w:space="0" w:color="auto"/>
                            <w:right w:val="none" w:sz="0" w:space="0" w:color="auto"/>
                          </w:divBdr>
                          <w:divsChild>
                            <w:div w:id="349452447">
                              <w:marLeft w:val="0"/>
                              <w:marRight w:val="0"/>
                              <w:marTop w:val="0"/>
                              <w:marBottom w:val="225"/>
                              <w:divBdr>
                                <w:top w:val="none" w:sz="0" w:space="0" w:color="auto"/>
                                <w:left w:val="none" w:sz="0" w:space="0" w:color="auto"/>
                                <w:bottom w:val="none" w:sz="0" w:space="0" w:color="auto"/>
                                <w:right w:val="none" w:sz="0" w:space="0" w:color="auto"/>
                              </w:divBdr>
                              <w:divsChild>
                                <w:div w:id="62728929">
                                  <w:marLeft w:val="0"/>
                                  <w:marRight w:val="0"/>
                                  <w:marTop w:val="0"/>
                                  <w:marBottom w:val="0"/>
                                  <w:divBdr>
                                    <w:top w:val="none" w:sz="0" w:space="0" w:color="auto"/>
                                    <w:left w:val="none" w:sz="0" w:space="0" w:color="auto"/>
                                    <w:bottom w:val="none" w:sz="0" w:space="0" w:color="auto"/>
                                    <w:right w:val="none" w:sz="0" w:space="0" w:color="auto"/>
                                  </w:divBdr>
                                  <w:divsChild>
                                    <w:div w:id="1318414053">
                                      <w:marLeft w:val="0"/>
                                      <w:marRight w:val="0"/>
                                      <w:marTop w:val="0"/>
                                      <w:marBottom w:val="0"/>
                                      <w:divBdr>
                                        <w:top w:val="none" w:sz="0" w:space="0" w:color="auto"/>
                                        <w:left w:val="none" w:sz="0" w:space="0" w:color="auto"/>
                                        <w:bottom w:val="none" w:sz="0" w:space="0" w:color="auto"/>
                                        <w:right w:val="none" w:sz="0" w:space="0" w:color="auto"/>
                                      </w:divBdr>
                                      <w:divsChild>
                                        <w:div w:id="1319264261">
                                          <w:marLeft w:val="0"/>
                                          <w:marRight w:val="0"/>
                                          <w:marTop w:val="0"/>
                                          <w:marBottom w:val="0"/>
                                          <w:divBdr>
                                            <w:top w:val="none" w:sz="0" w:space="0" w:color="auto"/>
                                            <w:left w:val="none" w:sz="0" w:space="0" w:color="auto"/>
                                            <w:bottom w:val="none" w:sz="0" w:space="0" w:color="auto"/>
                                            <w:right w:val="none" w:sz="0" w:space="0" w:color="auto"/>
                                          </w:divBdr>
                                          <w:divsChild>
                                            <w:div w:id="781189572">
                                              <w:marLeft w:val="0"/>
                                              <w:marRight w:val="0"/>
                                              <w:marTop w:val="0"/>
                                              <w:marBottom w:val="0"/>
                                              <w:divBdr>
                                                <w:top w:val="none" w:sz="0" w:space="0" w:color="auto"/>
                                                <w:left w:val="none" w:sz="0" w:space="0" w:color="auto"/>
                                                <w:bottom w:val="none" w:sz="0" w:space="0" w:color="auto"/>
                                                <w:right w:val="none" w:sz="0" w:space="0" w:color="auto"/>
                                              </w:divBdr>
                                              <w:divsChild>
                                                <w:div w:id="1477836951">
                                                  <w:marLeft w:val="0"/>
                                                  <w:marRight w:val="0"/>
                                                  <w:marTop w:val="0"/>
                                                  <w:marBottom w:val="0"/>
                                                  <w:divBdr>
                                                    <w:top w:val="none" w:sz="0" w:space="0" w:color="auto"/>
                                                    <w:left w:val="none" w:sz="0" w:space="0" w:color="auto"/>
                                                    <w:bottom w:val="none" w:sz="0" w:space="0" w:color="auto"/>
                                                    <w:right w:val="none" w:sz="0" w:space="0" w:color="auto"/>
                                                  </w:divBdr>
                                                  <w:divsChild>
                                                    <w:div w:id="37100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206893">
                                              <w:marLeft w:val="0"/>
                                              <w:marRight w:val="0"/>
                                              <w:marTop w:val="0"/>
                                              <w:marBottom w:val="0"/>
                                              <w:divBdr>
                                                <w:top w:val="none" w:sz="0" w:space="0" w:color="auto"/>
                                                <w:left w:val="none" w:sz="0" w:space="0" w:color="auto"/>
                                                <w:bottom w:val="none" w:sz="0" w:space="0" w:color="auto"/>
                                                <w:right w:val="none" w:sz="0" w:space="0" w:color="auto"/>
                                              </w:divBdr>
                                              <w:divsChild>
                                                <w:div w:id="535703528">
                                                  <w:marLeft w:val="0"/>
                                                  <w:marRight w:val="0"/>
                                                  <w:marTop w:val="0"/>
                                                  <w:marBottom w:val="0"/>
                                                  <w:divBdr>
                                                    <w:top w:val="none" w:sz="0" w:space="0" w:color="auto"/>
                                                    <w:left w:val="none" w:sz="0" w:space="0" w:color="auto"/>
                                                    <w:bottom w:val="none" w:sz="0" w:space="0" w:color="auto"/>
                                                    <w:right w:val="none" w:sz="0" w:space="0" w:color="auto"/>
                                                  </w:divBdr>
                                                  <w:divsChild>
                                                    <w:div w:id="135765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102150">
      <w:bodyDiv w:val="1"/>
      <w:marLeft w:val="0"/>
      <w:marRight w:val="0"/>
      <w:marTop w:val="0"/>
      <w:marBottom w:val="0"/>
      <w:divBdr>
        <w:top w:val="none" w:sz="0" w:space="0" w:color="auto"/>
        <w:left w:val="none" w:sz="0" w:space="0" w:color="auto"/>
        <w:bottom w:val="none" w:sz="0" w:space="0" w:color="auto"/>
        <w:right w:val="none" w:sz="0" w:space="0" w:color="auto"/>
      </w:divBdr>
      <w:divsChild>
        <w:div w:id="1805733314">
          <w:marLeft w:val="0"/>
          <w:marRight w:val="0"/>
          <w:marTop w:val="0"/>
          <w:marBottom w:val="0"/>
          <w:divBdr>
            <w:top w:val="none" w:sz="0" w:space="0" w:color="auto"/>
            <w:left w:val="none" w:sz="0" w:space="0" w:color="auto"/>
            <w:bottom w:val="none" w:sz="0" w:space="0" w:color="auto"/>
            <w:right w:val="none" w:sz="0" w:space="0" w:color="auto"/>
          </w:divBdr>
          <w:divsChild>
            <w:div w:id="221060337">
              <w:marLeft w:val="0"/>
              <w:marRight w:val="0"/>
              <w:marTop w:val="0"/>
              <w:marBottom w:val="0"/>
              <w:divBdr>
                <w:top w:val="none" w:sz="0" w:space="0" w:color="auto"/>
                <w:left w:val="none" w:sz="0" w:space="0" w:color="auto"/>
                <w:bottom w:val="none" w:sz="0" w:space="0" w:color="auto"/>
                <w:right w:val="none" w:sz="0" w:space="0" w:color="auto"/>
              </w:divBdr>
              <w:divsChild>
                <w:div w:id="1899852078">
                  <w:marLeft w:val="0"/>
                  <w:marRight w:val="0"/>
                  <w:marTop w:val="0"/>
                  <w:marBottom w:val="0"/>
                  <w:divBdr>
                    <w:top w:val="none" w:sz="0" w:space="0" w:color="auto"/>
                    <w:left w:val="none" w:sz="0" w:space="0" w:color="auto"/>
                    <w:bottom w:val="none" w:sz="0" w:space="0" w:color="auto"/>
                    <w:right w:val="none" w:sz="0" w:space="0" w:color="auto"/>
                  </w:divBdr>
                  <w:divsChild>
                    <w:div w:id="810512668">
                      <w:marLeft w:val="0"/>
                      <w:marRight w:val="0"/>
                      <w:marTop w:val="0"/>
                      <w:marBottom w:val="0"/>
                      <w:divBdr>
                        <w:top w:val="none" w:sz="0" w:space="0" w:color="auto"/>
                        <w:left w:val="none" w:sz="0" w:space="0" w:color="auto"/>
                        <w:bottom w:val="none" w:sz="0" w:space="0" w:color="auto"/>
                        <w:right w:val="none" w:sz="0" w:space="0" w:color="auto"/>
                      </w:divBdr>
                      <w:divsChild>
                        <w:div w:id="747001740">
                          <w:marLeft w:val="0"/>
                          <w:marRight w:val="0"/>
                          <w:marTop w:val="0"/>
                          <w:marBottom w:val="0"/>
                          <w:divBdr>
                            <w:top w:val="none" w:sz="0" w:space="0" w:color="auto"/>
                            <w:left w:val="none" w:sz="0" w:space="0" w:color="auto"/>
                            <w:bottom w:val="none" w:sz="0" w:space="0" w:color="auto"/>
                            <w:right w:val="none" w:sz="0" w:space="0" w:color="auto"/>
                          </w:divBdr>
                          <w:divsChild>
                            <w:div w:id="178157618">
                              <w:marLeft w:val="0"/>
                              <w:marRight w:val="0"/>
                              <w:marTop w:val="0"/>
                              <w:marBottom w:val="0"/>
                              <w:divBdr>
                                <w:top w:val="none" w:sz="0" w:space="0" w:color="auto"/>
                                <w:left w:val="none" w:sz="0" w:space="0" w:color="auto"/>
                                <w:bottom w:val="none" w:sz="0" w:space="0" w:color="auto"/>
                                <w:right w:val="none" w:sz="0" w:space="0" w:color="auto"/>
                              </w:divBdr>
                              <w:divsChild>
                                <w:div w:id="14312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730360">
      <w:bodyDiv w:val="1"/>
      <w:marLeft w:val="0"/>
      <w:marRight w:val="0"/>
      <w:marTop w:val="0"/>
      <w:marBottom w:val="15"/>
      <w:divBdr>
        <w:top w:val="none" w:sz="0" w:space="0" w:color="auto"/>
        <w:left w:val="none" w:sz="0" w:space="0" w:color="auto"/>
        <w:bottom w:val="none" w:sz="0" w:space="0" w:color="auto"/>
        <w:right w:val="none" w:sz="0" w:space="0" w:color="auto"/>
      </w:divBdr>
      <w:divsChild>
        <w:div w:id="1816069476">
          <w:marLeft w:val="0"/>
          <w:marRight w:val="0"/>
          <w:marTop w:val="0"/>
          <w:marBottom w:val="0"/>
          <w:divBdr>
            <w:top w:val="none" w:sz="0" w:space="0" w:color="auto"/>
            <w:left w:val="none" w:sz="0" w:space="0" w:color="auto"/>
            <w:bottom w:val="none" w:sz="0" w:space="0" w:color="auto"/>
            <w:right w:val="none" w:sz="0" w:space="0" w:color="auto"/>
          </w:divBdr>
          <w:divsChild>
            <w:div w:id="1487166867">
              <w:marLeft w:val="0"/>
              <w:marRight w:val="0"/>
              <w:marTop w:val="0"/>
              <w:marBottom w:val="0"/>
              <w:divBdr>
                <w:top w:val="none" w:sz="0" w:space="0" w:color="auto"/>
                <w:left w:val="none" w:sz="0" w:space="0" w:color="auto"/>
                <w:bottom w:val="none" w:sz="0" w:space="0" w:color="auto"/>
                <w:right w:val="none" w:sz="0" w:space="0" w:color="auto"/>
              </w:divBdr>
              <w:divsChild>
                <w:div w:id="1399208079">
                  <w:marLeft w:val="0"/>
                  <w:marRight w:val="0"/>
                  <w:marTop w:val="0"/>
                  <w:marBottom w:val="0"/>
                  <w:divBdr>
                    <w:top w:val="none" w:sz="0" w:space="0" w:color="auto"/>
                    <w:left w:val="none" w:sz="0" w:space="0" w:color="auto"/>
                    <w:bottom w:val="none" w:sz="0" w:space="0" w:color="auto"/>
                    <w:right w:val="none" w:sz="0" w:space="0" w:color="auto"/>
                  </w:divBdr>
                  <w:divsChild>
                    <w:div w:id="353964259">
                      <w:marLeft w:val="0"/>
                      <w:marRight w:val="0"/>
                      <w:marTop w:val="0"/>
                      <w:marBottom w:val="0"/>
                      <w:divBdr>
                        <w:top w:val="none" w:sz="0" w:space="0" w:color="auto"/>
                        <w:left w:val="none" w:sz="0" w:space="0" w:color="auto"/>
                        <w:bottom w:val="none" w:sz="0" w:space="0" w:color="auto"/>
                        <w:right w:val="none" w:sz="0" w:space="0" w:color="auto"/>
                      </w:divBdr>
                      <w:divsChild>
                        <w:div w:id="436145006">
                          <w:marLeft w:val="0"/>
                          <w:marRight w:val="0"/>
                          <w:marTop w:val="0"/>
                          <w:marBottom w:val="0"/>
                          <w:divBdr>
                            <w:top w:val="none" w:sz="0" w:space="0" w:color="auto"/>
                            <w:left w:val="none" w:sz="0" w:space="0" w:color="auto"/>
                            <w:bottom w:val="none" w:sz="0" w:space="0" w:color="auto"/>
                            <w:right w:val="none" w:sz="0" w:space="0" w:color="auto"/>
                          </w:divBdr>
                          <w:divsChild>
                            <w:div w:id="1909265206">
                              <w:marLeft w:val="0"/>
                              <w:marRight w:val="0"/>
                              <w:marTop w:val="0"/>
                              <w:marBottom w:val="0"/>
                              <w:divBdr>
                                <w:top w:val="none" w:sz="0" w:space="0" w:color="auto"/>
                                <w:left w:val="none" w:sz="0" w:space="0" w:color="auto"/>
                                <w:bottom w:val="none" w:sz="0" w:space="0" w:color="auto"/>
                                <w:right w:val="none" w:sz="0" w:space="0" w:color="auto"/>
                              </w:divBdr>
                              <w:divsChild>
                                <w:div w:id="2025202406">
                                  <w:marLeft w:val="150"/>
                                  <w:marRight w:val="150"/>
                                  <w:marTop w:val="150"/>
                                  <w:marBottom w:val="150"/>
                                  <w:divBdr>
                                    <w:top w:val="none" w:sz="0" w:space="0" w:color="auto"/>
                                    <w:left w:val="none" w:sz="0" w:space="0" w:color="auto"/>
                                    <w:bottom w:val="none" w:sz="0" w:space="0" w:color="auto"/>
                                    <w:right w:val="none" w:sz="0" w:space="0" w:color="auto"/>
                                  </w:divBdr>
                                  <w:divsChild>
                                    <w:div w:id="84959989">
                                      <w:marLeft w:val="0"/>
                                      <w:marRight w:val="0"/>
                                      <w:marTop w:val="0"/>
                                      <w:marBottom w:val="0"/>
                                      <w:divBdr>
                                        <w:top w:val="none" w:sz="0" w:space="0" w:color="auto"/>
                                        <w:left w:val="none" w:sz="0" w:space="0" w:color="auto"/>
                                        <w:bottom w:val="none" w:sz="0" w:space="0" w:color="auto"/>
                                        <w:right w:val="none" w:sz="0" w:space="0" w:color="auto"/>
                                      </w:divBdr>
                                      <w:divsChild>
                                        <w:div w:id="47615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0775125">
      <w:bodyDiv w:val="1"/>
      <w:marLeft w:val="0"/>
      <w:marRight w:val="0"/>
      <w:marTop w:val="0"/>
      <w:marBottom w:val="0"/>
      <w:divBdr>
        <w:top w:val="none" w:sz="0" w:space="0" w:color="auto"/>
        <w:left w:val="none" w:sz="0" w:space="0" w:color="auto"/>
        <w:bottom w:val="none" w:sz="0" w:space="0" w:color="auto"/>
        <w:right w:val="none" w:sz="0" w:space="0" w:color="auto"/>
      </w:divBdr>
      <w:divsChild>
        <w:div w:id="671686387">
          <w:marLeft w:val="0"/>
          <w:marRight w:val="0"/>
          <w:marTop w:val="0"/>
          <w:marBottom w:val="0"/>
          <w:divBdr>
            <w:top w:val="none" w:sz="0" w:space="0" w:color="auto"/>
            <w:left w:val="none" w:sz="0" w:space="0" w:color="auto"/>
            <w:bottom w:val="none" w:sz="0" w:space="0" w:color="auto"/>
            <w:right w:val="none" w:sz="0" w:space="0" w:color="auto"/>
          </w:divBdr>
          <w:divsChild>
            <w:div w:id="576789006">
              <w:marLeft w:val="0"/>
              <w:marRight w:val="0"/>
              <w:marTop w:val="0"/>
              <w:marBottom w:val="0"/>
              <w:divBdr>
                <w:top w:val="none" w:sz="0" w:space="0" w:color="auto"/>
                <w:left w:val="none" w:sz="0" w:space="0" w:color="auto"/>
                <w:bottom w:val="none" w:sz="0" w:space="0" w:color="auto"/>
                <w:right w:val="none" w:sz="0" w:space="0" w:color="auto"/>
              </w:divBdr>
              <w:divsChild>
                <w:div w:id="785583703">
                  <w:marLeft w:val="0"/>
                  <w:marRight w:val="0"/>
                  <w:marTop w:val="0"/>
                  <w:marBottom w:val="0"/>
                  <w:divBdr>
                    <w:top w:val="none" w:sz="0" w:space="0" w:color="auto"/>
                    <w:left w:val="none" w:sz="0" w:space="0" w:color="auto"/>
                    <w:bottom w:val="none" w:sz="0" w:space="0" w:color="auto"/>
                    <w:right w:val="none" w:sz="0" w:space="0" w:color="auto"/>
                  </w:divBdr>
                  <w:divsChild>
                    <w:div w:id="1955359482">
                      <w:marLeft w:val="0"/>
                      <w:marRight w:val="0"/>
                      <w:marTop w:val="0"/>
                      <w:marBottom w:val="150"/>
                      <w:divBdr>
                        <w:top w:val="none" w:sz="0" w:space="0" w:color="auto"/>
                        <w:left w:val="none" w:sz="0" w:space="0" w:color="auto"/>
                        <w:bottom w:val="none" w:sz="0" w:space="0" w:color="auto"/>
                        <w:right w:val="none" w:sz="0" w:space="0" w:color="auto"/>
                      </w:divBdr>
                      <w:divsChild>
                        <w:div w:id="1857645451">
                          <w:marLeft w:val="0"/>
                          <w:marRight w:val="0"/>
                          <w:marTop w:val="0"/>
                          <w:marBottom w:val="0"/>
                          <w:divBdr>
                            <w:top w:val="none" w:sz="0" w:space="0" w:color="auto"/>
                            <w:left w:val="none" w:sz="0" w:space="0" w:color="auto"/>
                            <w:bottom w:val="none" w:sz="0" w:space="0" w:color="auto"/>
                            <w:right w:val="none" w:sz="0" w:space="0" w:color="auto"/>
                          </w:divBdr>
                          <w:divsChild>
                            <w:div w:id="994333151">
                              <w:marLeft w:val="90"/>
                              <w:marRight w:val="0"/>
                              <w:marTop w:val="0"/>
                              <w:marBottom w:val="0"/>
                              <w:divBdr>
                                <w:top w:val="none" w:sz="0" w:space="0" w:color="auto"/>
                                <w:left w:val="none" w:sz="0" w:space="0" w:color="auto"/>
                                <w:bottom w:val="none" w:sz="0" w:space="0" w:color="auto"/>
                                <w:right w:val="none" w:sz="0" w:space="0" w:color="auto"/>
                              </w:divBdr>
                            </w:div>
                          </w:divsChild>
                        </w:div>
                        <w:div w:id="18346415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208962">
      <w:bodyDiv w:val="1"/>
      <w:marLeft w:val="0"/>
      <w:marRight w:val="0"/>
      <w:marTop w:val="0"/>
      <w:marBottom w:val="0"/>
      <w:divBdr>
        <w:top w:val="none" w:sz="0" w:space="0" w:color="auto"/>
        <w:left w:val="none" w:sz="0" w:space="0" w:color="auto"/>
        <w:bottom w:val="none" w:sz="0" w:space="0" w:color="auto"/>
        <w:right w:val="none" w:sz="0" w:space="0" w:color="auto"/>
      </w:divBdr>
      <w:divsChild>
        <w:div w:id="123817091">
          <w:marLeft w:val="0"/>
          <w:marRight w:val="0"/>
          <w:marTop w:val="0"/>
          <w:marBottom w:val="0"/>
          <w:divBdr>
            <w:top w:val="none" w:sz="0" w:space="0" w:color="auto"/>
            <w:left w:val="none" w:sz="0" w:space="0" w:color="auto"/>
            <w:bottom w:val="none" w:sz="0" w:space="0" w:color="auto"/>
            <w:right w:val="none" w:sz="0" w:space="0" w:color="auto"/>
          </w:divBdr>
          <w:divsChild>
            <w:div w:id="1330451828">
              <w:marLeft w:val="0"/>
              <w:marRight w:val="0"/>
              <w:marTop w:val="0"/>
              <w:marBottom w:val="0"/>
              <w:divBdr>
                <w:top w:val="none" w:sz="0" w:space="0" w:color="auto"/>
                <w:left w:val="none" w:sz="0" w:space="0" w:color="auto"/>
                <w:bottom w:val="none" w:sz="0" w:space="0" w:color="auto"/>
                <w:right w:val="none" w:sz="0" w:space="0" w:color="auto"/>
              </w:divBdr>
              <w:divsChild>
                <w:div w:id="1893081269">
                  <w:marLeft w:val="0"/>
                  <w:marRight w:val="0"/>
                  <w:marTop w:val="0"/>
                  <w:marBottom w:val="0"/>
                  <w:divBdr>
                    <w:top w:val="none" w:sz="0" w:space="0" w:color="auto"/>
                    <w:left w:val="none" w:sz="0" w:space="0" w:color="auto"/>
                    <w:bottom w:val="none" w:sz="0" w:space="0" w:color="auto"/>
                    <w:right w:val="none" w:sz="0" w:space="0" w:color="auto"/>
                  </w:divBdr>
                  <w:divsChild>
                    <w:div w:id="674767040">
                      <w:marLeft w:val="0"/>
                      <w:marRight w:val="0"/>
                      <w:marTop w:val="0"/>
                      <w:marBottom w:val="150"/>
                      <w:divBdr>
                        <w:top w:val="none" w:sz="0" w:space="0" w:color="auto"/>
                        <w:left w:val="none" w:sz="0" w:space="0" w:color="auto"/>
                        <w:bottom w:val="none" w:sz="0" w:space="0" w:color="auto"/>
                        <w:right w:val="none" w:sz="0" w:space="0" w:color="auto"/>
                      </w:divBdr>
                      <w:divsChild>
                        <w:div w:id="1050570484">
                          <w:marLeft w:val="0"/>
                          <w:marRight w:val="0"/>
                          <w:marTop w:val="0"/>
                          <w:marBottom w:val="0"/>
                          <w:divBdr>
                            <w:top w:val="none" w:sz="0" w:space="0" w:color="auto"/>
                            <w:left w:val="none" w:sz="0" w:space="0" w:color="auto"/>
                            <w:bottom w:val="none" w:sz="0" w:space="0" w:color="auto"/>
                            <w:right w:val="none" w:sz="0" w:space="0" w:color="auto"/>
                          </w:divBdr>
                          <w:divsChild>
                            <w:div w:id="1114209327">
                              <w:marLeft w:val="90"/>
                              <w:marRight w:val="0"/>
                              <w:marTop w:val="0"/>
                              <w:marBottom w:val="0"/>
                              <w:divBdr>
                                <w:top w:val="none" w:sz="0" w:space="0" w:color="auto"/>
                                <w:left w:val="none" w:sz="0" w:space="0" w:color="auto"/>
                                <w:bottom w:val="none" w:sz="0" w:space="0" w:color="auto"/>
                                <w:right w:val="none" w:sz="0" w:space="0" w:color="auto"/>
                              </w:divBdr>
                            </w:div>
                          </w:divsChild>
                        </w:div>
                        <w:div w:id="17630664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602388">
      <w:bodyDiv w:val="1"/>
      <w:marLeft w:val="0"/>
      <w:marRight w:val="0"/>
      <w:marTop w:val="0"/>
      <w:marBottom w:val="0"/>
      <w:divBdr>
        <w:top w:val="none" w:sz="0" w:space="0" w:color="auto"/>
        <w:left w:val="none" w:sz="0" w:space="0" w:color="auto"/>
        <w:bottom w:val="none" w:sz="0" w:space="0" w:color="auto"/>
        <w:right w:val="none" w:sz="0" w:space="0" w:color="auto"/>
      </w:divBdr>
      <w:divsChild>
        <w:div w:id="1695425808">
          <w:marLeft w:val="0"/>
          <w:marRight w:val="0"/>
          <w:marTop w:val="0"/>
          <w:marBottom w:val="0"/>
          <w:divBdr>
            <w:top w:val="none" w:sz="0" w:space="0" w:color="auto"/>
            <w:left w:val="none" w:sz="0" w:space="0" w:color="auto"/>
            <w:bottom w:val="none" w:sz="0" w:space="0" w:color="auto"/>
            <w:right w:val="none" w:sz="0" w:space="0" w:color="auto"/>
          </w:divBdr>
          <w:divsChild>
            <w:div w:id="1358699087">
              <w:marLeft w:val="0"/>
              <w:marRight w:val="0"/>
              <w:marTop w:val="0"/>
              <w:marBottom w:val="0"/>
              <w:divBdr>
                <w:top w:val="none" w:sz="0" w:space="0" w:color="auto"/>
                <w:left w:val="none" w:sz="0" w:space="0" w:color="auto"/>
                <w:bottom w:val="none" w:sz="0" w:space="0" w:color="auto"/>
                <w:right w:val="none" w:sz="0" w:space="0" w:color="auto"/>
              </w:divBdr>
              <w:divsChild>
                <w:div w:id="1661812409">
                  <w:marLeft w:val="0"/>
                  <w:marRight w:val="0"/>
                  <w:marTop w:val="120"/>
                  <w:marBottom w:val="0"/>
                  <w:divBdr>
                    <w:top w:val="none" w:sz="0" w:space="0" w:color="auto"/>
                    <w:left w:val="none" w:sz="0" w:space="0" w:color="auto"/>
                    <w:bottom w:val="none" w:sz="0" w:space="0" w:color="auto"/>
                    <w:right w:val="none" w:sz="0" w:space="0" w:color="auto"/>
                  </w:divBdr>
                  <w:divsChild>
                    <w:div w:id="1093353549">
                      <w:marLeft w:val="150"/>
                      <w:marRight w:val="150"/>
                      <w:marTop w:val="0"/>
                      <w:marBottom w:val="0"/>
                      <w:divBdr>
                        <w:top w:val="none" w:sz="0" w:space="0" w:color="auto"/>
                        <w:left w:val="none" w:sz="0" w:space="0" w:color="auto"/>
                        <w:bottom w:val="none" w:sz="0" w:space="0" w:color="auto"/>
                        <w:right w:val="none" w:sz="0" w:space="0" w:color="auto"/>
                      </w:divBdr>
                      <w:divsChild>
                        <w:div w:id="117261635">
                          <w:marLeft w:val="0"/>
                          <w:marRight w:val="0"/>
                          <w:marTop w:val="0"/>
                          <w:marBottom w:val="0"/>
                          <w:divBdr>
                            <w:top w:val="none" w:sz="0" w:space="0" w:color="auto"/>
                            <w:left w:val="none" w:sz="0" w:space="0" w:color="auto"/>
                            <w:bottom w:val="none" w:sz="0" w:space="0" w:color="auto"/>
                            <w:right w:val="none" w:sz="0" w:space="0" w:color="auto"/>
                          </w:divBdr>
                          <w:divsChild>
                            <w:div w:id="1702629794">
                              <w:marLeft w:val="0"/>
                              <w:marRight w:val="0"/>
                              <w:marTop w:val="0"/>
                              <w:marBottom w:val="225"/>
                              <w:divBdr>
                                <w:top w:val="none" w:sz="0" w:space="0" w:color="auto"/>
                                <w:left w:val="none" w:sz="0" w:space="0" w:color="auto"/>
                                <w:bottom w:val="none" w:sz="0" w:space="0" w:color="auto"/>
                                <w:right w:val="none" w:sz="0" w:space="0" w:color="auto"/>
                              </w:divBdr>
                              <w:divsChild>
                                <w:div w:id="946035341">
                                  <w:marLeft w:val="0"/>
                                  <w:marRight w:val="0"/>
                                  <w:marTop w:val="0"/>
                                  <w:marBottom w:val="0"/>
                                  <w:divBdr>
                                    <w:top w:val="none" w:sz="0" w:space="0" w:color="auto"/>
                                    <w:left w:val="none" w:sz="0" w:space="0" w:color="auto"/>
                                    <w:bottom w:val="none" w:sz="0" w:space="0" w:color="auto"/>
                                    <w:right w:val="none" w:sz="0" w:space="0" w:color="auto"/>
                                  </w:divBdr>
                                  <w:divsChild>
                                    <w:div w:id="67849650">
                                      <w:marLeft w:val="0"/>
                                      <w:marRight w:val="0"/>
                                      <w:marTop w:val="0"/>
                                      <w:marBottom w:val="0"/>
                                      <w:divBdr>
                                        <w:top w:val="none" w:sz="0" w:space="0" w:color="auto"/>
                                        <w:left w:val="none" w:sz="0" w:space="0" w:color="auto"/>
                                        <w:bottom w:val="none" w:sz="0" w:space="0" w:color="auto"/>
                                        <w:right w:val="none" w:sz="0" w:space="0" w:color="auto"/>
                                      </w:divBdr>
                                      <w:divsChild>
                                        <w:div w:id="1083793375">
                                          <w:marLeft w:val="0"/>
                                          <w:marRight w:val="0"/>
                                          <w:marTop w:val="0"/>
                                          <w:marBottom w:val="0"/>
                                          <w:divBdr>
                                            <w:top w:val="none" w:sz="0" w:space="0" w:color="auto"/>
                                            <w:left w:val="none" w:sz="0" w:space="0" w:color="auto"/>
                                            <w:bottom w:val="none" w:sz="0" w:space="0" w:color="auto"/>
                                            <w:right w:val="none" w:sz="0" w:space="0" w:color="auto"/>
                                          </w:divBdr>
                                          <w:divsChild>
                                            <w:div w:id="17433592">
                                              <w:marLeft w:val="0"/>
                                              <w:marRight w:val="0"/>
                                              <w:marTop w:val="0"/>
                                              <w:marBottom w:val="0"/>
                                              <w:divBdr>
                                                <w:top w:val="none" w:sz="0" w:space="0" w:color="auto"/>
                                                <w:left w:val="none" w:sz="0" w:space="0" w:color="auto"/>
                                                <w:bottom w:val="none" w:sz="0" w:space="0" w:color="auto"/>
                                                <w:right w:val="none" w:sz="0" w:space="0" w:color="auto"/>
                                              </w:divBdr>
                                              <w:divsChild>
                                                <w:div w:id="333647953">
                                                  <w:marLeft w:val="0"/>
                                                  <w:marRight w:val="0"/>
                                                  <w:marTop w:val="0"/>
                                                  <w:marBottom w:val="0"/>
                                                  <w:divBdr>
                                                    <w:top w:val="none" w:sz="0" w:space="0" w:color="auto"/>
                                                    <w:left w:val="none" w:sz="0" w:space="0" w:color="auto"/>
                                                    <w:bottom w:val="none" w:sz="0" w:space="0" w:color="auto"/>
                                                    <w:right w:val="none" w:sz="0" w:space="0" w:color="auto"/>
                                                  </w:divBdr>
                                                  <w:divsChild>
                                                    <w:div w:id="71547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17661">
                                              <w:marLeft w:val="0"/>
                                              <w:marRight w:val="0"/>
                                              <w:marTop w:val="0"/>
                                              <w:marBottom w:val="0"/>
                                              <w:divBdr>
                                                <w:top w:val="none" w:sz="0" w:space="0" w:color="auto"/>
                                                <w:left w:val="none" w:sz="0" w:space="0" w:color="auto"/>
                                                <w:bottom w:val="none" w:sz="0" w:space="0" w:color="auto"/>
                                                <w:right w:val="none" w:sz="0" w:space="0" w:color="auto"/>
                                              </w:divBdr>
                                              <w:divsChild>
                                                <w:div w:id="1764766538">
                                                  <w:marLeft w:val="0"/>
                                                  <w:marRight w:val="0"/>
                                                  <w:marTop w:val="0"/>
                                                  <w:marBottom w:val="0"/>
                                                  <w:divBdr>
                                                    <w:top w:val="none" w:sz="0" w:space="0" w:color="auto"/>
                                                    <w:left w:val="none" w:sz="0" w:space="0" w:color="auto"/>
                                                    <w:bottom w:val="none" w:sz="0" w:space="0" w:color="auto"/>
                                                    <w:right w:val="none" w:sz="0" w:space="0" w:color="auto"/>
                                                  </w:divBdr>
                                                  <w:divsChild>
                                                    <w:div w:id="105296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0942709">
      <w:bodyDiv w:val="1"/>
      <w:marLeft w:val="0"/>
      <w:marRight w:val="0"/>
      <w:marTop w:val="0"/>
      <w:marBottom w:val="0"/>
      <w:divBdr>
        <w:top w:val="none" w:sz="0" w:space="0" w:color="auto"/>
        <w:left w:val="none" w:sz="0" w:space="0" w:color="auto"/>
        <w:bottom w:val="none" w:sz="0" w:space="0" w:color="auto"/>
        <w:right w:val="none" w:sz="0" w:space="0" w:color="auto"/>
      </w:divBdr>
      <w:divsChild>
        <w:div w:id="858356267">
          <w:marLeft w:val="0"/>
          <w:marRight w:val="0"/>
          <w:marTop w:val="0"/>
          <w:marBottom w:val="0"/>
          <w:divBdr>
            <w:top w:val="none" w:sz="0" w:space="0" w:color="auto"/>
            <w:left w:val="none" w:sz="0" w:space="0" w:color="auto"/>
            <w:bottom w:val="none" w:sz="0" w:space="0" w:color="auto"/>
            <w:right w:val="none" w:sz="0" w:space="0" w:color="auto"/>
          </w:divBdr>
          <w:divsChild>
            <w:div w:id="1384523356">
              <w:marLeft w:val="0"/>
              <w:marRight w:val="0"/>
              <w:marTop w:val="0"/>
              <w:marBottom w:val="0"/>
              <w:divBdr>
                <w:top w:val="none" w:sz="0" w:space="0" w:color="auto"/>
                <w:left w:val="none" w:sz="0" w:space="0" w:color="auto"/>
                <w:bottom w:val="none" w:sz="0" w:space="0" w:color="auto"/>
                <w:right w:val="none" w:sz="0" w:space="0" w:color="auto"/>
              </w:divBdr>
              <w:divsChild>
                <w:div w:id="903561252">
                  <w:marLeft w:val="0"/>
                  <w:marRight w:val="0"/>
                  <w:marTop w:val="0"/>
                  <w:marBottom w:val="0"/>
                  <w:divBdr>
                    <w:top w:val="none" w:sz="0" w:space="0" w:color="auto"/>
                    <w:left w:val="none" w:sz="0" w:space="0" w:color="auto"/>
                    <w:bottom w:val="none" w:sz="0" w:space="0" w:color="auto"/>
                    <w:right w:val="none" w:sz="0" w:space="0" w:color="auto"/>
                  </w:divBdr>
                  <w:divsChild>
                    <w:div w:id="569735308">
                      <w:marLeft w:val="0"/>
                      <w:marRight w:val="0"/>
                      <w:marTop w:val="0"/>
                      <w:marBottom w:val="0"/>
                      <w:divBdr>
                        <w:top w:val="none" w:sz="0" w:space="0" w:color="auto"/>
                        <w:left w:val="none" w:sz="0" w:space="0" w:color="auto"/>
                        <w:bottom w:val="none" w:sz="0" w:space="0" w:color="auto"/>
                        <w:right w:val="none" w:sz="0" w:space="0" w:color="auto"/>
                      </w:divBdr>
                      <w:divsChild>
                        <w:div w:id="2065329727">
                          <w:marLeft w:val="0"/>
                          <w:marRight w:val="0"/>
                          <w:marTop w:val="0"/>
                          <w:marBottom w:val="0"/>
                          <w:divBdr>
                            <w:top w:val="none" w:sz="0" w:space="0" w:color="auto"/>
                            <w:left w:val="none" w:sz="0" w:space="0" w:color="auto"/>
                            <w:bottom w:val="none" w:sz="0" w:space="0" w:color="auto"/>
                            <w:right w:val="none" w:sz="0" w:space="0" w:color="auto"/>
                          </w:divBdr>
                          <w:divsChild>
                            <w:div w:id="1427463368">
                              <w:marLeft w:val="0"/>
                              <w:marRight w:val="0"/>
                              <w:marTop w:val="0"/>
                              <w:marBottom w:val="0"/>
                              <w:divBdr>
                                <w:top w:val="none" w:sz="0" w:space="0" w:color="auto"/>
                                <w:left w:val="none" w:sz="0" w:space="0" w:color="auto"/>
                                <w:bottom w:val="none" w:sz="0" w:space="0" w:color="auto"/>
                                <w:right w:val="none" w:sz="0" w:space="0" w:color="auto"/>
                              </w:divBdr>
                              <w:divsChild>
                                <w:div w:id="21766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98924">
                          <w:marLeft w:val="0"/>
                          <w:marRight w:val="0"/>
                          <w:marTop w:val="0"/>
                          <w:marBottom w:val="0"/>
                          <w:divBdr>
                            <w:top w:val="none" w:sz="0" w:space="0" w:color="auto"/>
                            <w:left w:val="none" w:sz="0" w:space="0" w:color="auto"/>
                            <w:bottom w:val="none" w:sz="0" w:space="0" w:color="auto"/>
                            <w:right w:val="none" w:sz="0" w:space="0" w:color="auto"/>
                          </w:divBdr>
                          <w:divsChild>
                            <w:div w:id="1620529959">
                              <w:marLeft w:val="0"/>
                              <w:marRight w:val="0"/>
                              <w:marTop w:val="0"/>
                              <w:marBottom w:val="0"/>
                              <w:divBdr>
                                <w:top w:val="none" w:sz="0" w:space="0" w:color="auto"/>
                                <w:left w:val="none" w:sz="0" w:space="0" w:color="auto"/>
                                <w:bottom w:val="none" w:sz="0" w:space="0" w:color="auto"/>
                                <w:right w:val="none" w:sz="0" w:space="0" w:color="auto"/>
                              </w:divBdr>
                              <w:divsChild>
                                <w:div w:id="1203858672">
                                  <w:marLeft w:val="0"/>
                                  <w:marRight w:val="0"/>
                                  <w:marTop w:val="0"/>
                                  <w:marBottom w:val="0"/>
                                  <w:divBdr>
                                    <w:top w:val="none" w:sz="0" w:space="0" w:color="auto"/>
                                    <w:left w:val="none" w:sz="0" w:space="0" w:color="auto"/>
                                    <w:bottom w:val="none" w:sz="0" w:space="0" w:color="auto"/>
                                    <w:right w:val="none" w:sz="0" w:space="0" w:color="auto"/>
                                  </w:divBdr>
                                  <w:divsChild>
                                    <w:div w:id="1761170860">
                                      <w:marLeft w:val="0"/>
                                      <w:marRight w:val="0"/>
                                      <w:marTop w:val="0"/>
                                      <w:marBottom w:val="0"/>
                                      <w:divBdr>
                                        <w:top w:val="none" w:sz="0" w:space="0" w:color="auto"/>
                                        <w:left w:val="none" w:sz="0" w:space="0" w:color="auto"/>
                                        <w:bottom w:val="none" w:sz="0" w:space="0" w:color="auto"/>
                                        <w:right w:val="none" w:sz="0" w:space="0" w:color="auto"/>
                                      </w:divBdr>
                                      <w:divsChild>
                                        <w:div w:id="57169676">
                                          <w:marLeft w:val="0"/>
                                          <w:marRight w:val="0"/>
                                          <w:marTop w:val="0"/>
                                          <w:marBottom w:val="0"/>
                                          <w:divBdr>
                                            <w:top w:val="none" w:sz="0" w:space="0" w:color="auto"/>
                                            <w:left w:val="none" w:sz="0" w:space="0" w:color="auto"/>
                                            <w:bottom w:val="none" w:sz="0" w:space="0" w:color="auto"/>
                                            <w:right w:val="none" w:sz="0" w:space="0" w:color="auto"/>
                                          </w:divBdr>
                                          <w:divsChild>
                                            <w:div w:id="1002708053">
                                              <w:marLeft w:val="0"/>
                                              <w:marRight w:val="0"/>
                                              <w:marTop w:val="0"/>
                                              <w:marBottom w:val="0"/>
                                              <w:divBdr>
                                                <w:top w:val="none" w:sz="0" w:space="0" w:color="auto"/>
                                                <w:left w:val="none" w:sz="0" w:space="0" w:color="auto"/>
                                                <w:bottom w:val="none" w:sz="0" w:space="0" w:color="auto"/>
                                                <w:right w:val="none" w:sz="0" w:space="0" w:color="auto"/>
                                              </w:divBdr>
                                            </w:div>
                                          </w:divsChild>
                                        </w:div>
                                        <w:div w:id="1025448604">
                                          <w:marLeft w:val="0"/>
                                          <w:marRight w:val="0"/>
                                          <w:marTop w:val="0"/>
                                          <w:marBottom w:val="0"/>
                                          <w:divBdr>
                                            <w:top w:val="none" w:sz="0" w:space="0" w:color="auto"/>
                                            <w:left w:val="none" w:sz="0" w:space="0" w:color="auto"/>
                                            <w:bottom w:val="none" w:sz="0" w:space="0" w:color="auto"/>
                                            <w:right w:val="none" w:sz="0" w:space="0" w:color="auto"/>
                                          </w:divBdr>
                                          <w:divsChild>
                                            <w:div w:id="17669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OfLWPT35SQqaPM&amp;tbnid=qt2JowQ7N_wRuM:&amp;ved=0CAUQjRw&amp;url=http://ucionicaistorije.wordpress.com/2012/11/11/%D1%86%D0%B2%D0%B5%D1%82-%D0%BD%D0%B0%D1%82%D0%B0%D0%BB%D0%B8%D1%98%D0%B5-%D0%BD%D0%B0-%D1%80%D0%B5%D0%B2%D0%B5%D1%80%D1%83/&amp;ei=DqV8Uo-CJYeTtQbl94DoCw&amp;psig=AFQjCNF27LV7fvEfEwDwLk6cSPbfaO_tLQ&amp;ust=1383986823193397" TargetMode="External"/><Relationship Id="rId13" Type="http://schemas.openxmlformats.org/officeDocument/2006/relationships/image" Target="media/image4.jpeg"/><Relationship Id="rId18" Type="http://schemas.openxmlformats.org/officeDocument/2006/relationships/hyperlink" Target="http://www.tijanaognjanovic.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os_jovan_ducic2_nstojanovic.jpg" TargetMode="Externa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hyperlink" Target="http://www.novosti.rs/upload/images/2013/11/06n/srb-rekreativne.jpg"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hyperlink" Target="mailto:hmm.novisad@gmail.com"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6072</Words>
  <Characters>34611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2013-11-08T09:37:00Z</dcterms:created>
  <dcterms:modified xsi:type="dcterms:W3CDTF">2013-11-08T09:37:00Z</dcterms:modified>
</cp:coreProperties>
</file>